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0DB" w:rsidRPr="00C27471" w:rsidRDefault="00C27471" w:rsidP="00C27471">
      <w:pPr>
        <w:spacing w:after="0" w:line="240" w:lineRule="auto"/>
        <w:jc w:val="center"/>
        <w:rPr>
          <w:rFonts w:ascii="Lucida Sans" w:hAnsi="Lucida Sans"/>
          <w:color w:val="244061" w:themeColor="accent1" w:themeShade="80"/>
          <w:sz w:val="44"/>
          <w:szCs w:val="44"/>
        </w:rPr>
      </w:pPr>
      <w:r w:rsidRPr="00C27471">
        <w:rPr>
          <w:rFonts w:ascii="Lucida Sans" w:hAnsi="Lucida Sans"/>
          <w:color w:val="244061" w:themeColor="accent1" w:themeShade="80"/>
          <w:sz w:val="44"/>
          <w:szCs w:val="44"/>
        </w:rPr>
        <w:t xml:space="preserve">The </w:t>
      </w:r>
      <w:r w:rsidRPr="008D7836">
        <w:rPr>
          <w:rFonts w:ascii="Lucida Sans" w:hAnsi="Lucida Sans"/>
          <w:i/>
          <w:color w:val="FF0000"/>
          <w:sz w:val="44"/>
          <w:szCs w:val="44"/>
        </w:rPr>
        <w:t>GO</w:t>
      </w:r>
      <w:r w:rsidRPr="00C27471">
        <w:rPr>
          <w:rFonts w:ascii="Lucida Sans" w:hAnsi="Lucida Sans"/>
          <w:color w:val="244061" w:themeColor="accent1" w:themeShade="80"/>
          <w:sz w:val="44"/>
          <w:szCs w:val="44"/>
        </w:rPr>
        <w:t xml:space="preserve"> Team</w:t>
      </w:r>
    </w:p>
    <w:p w:rsidR="00C27471" w:rsidRPr="00827530" w:rsidRDefault="00C27471" w:rsidP="00C27471">
      <w:pPr>
        <w:spacing w:after="0" w:line="240" w:lineRule="auto"/>
        <w:jc w:val="center"/>
        <w:rPr>
          <w:rFonts w:ascii="Lucida Sans" w:hAnsi="Lucida Sans"/>
          <w:b/>
          <w:color w:val="FF0000"/>
          <w:sz w:val="36"/>
          <w:szCs w:val="36"/>
        </w:rPr>
      </w:pPr>
      <w:r w:rsidRPr="00827530">
        <w:rPr>
          <w:rFonts w:ascii="Lucida Sans" w:hAnsi="Lucida Sans"/>
          <w:b/>
          <w:color w:val="244061" w:themeColor="accent1" w:themeShade="80"/>
          <w:sz w:val="36"/>
          <w:szCs w:val="36"/>
        </w:rPr>
        <w:t xml:space="preserve">Realtors that </w:t>
      </w:r>
      <w:r w:rsidRPr="00827530">
        <w:rPr>
          <w:rFonts w:ascii="Lucida Sans" w:hAnsi="Lucida Sans"/>
          <w:b/>
          <w:i/>
          <w:color w:val="FF0000"/>
          <w:sz w:val="36"/>
          <w:szCs w:val="36"/>
        </w:rPr>
        <w:t>“GO”</w:t>
      </w:r>
      <w:r w:rsidRPr="00827530">
        <w:rPr>
          <w:rFonts w:ascii="Lucida Sans" w:hAnsi="Lucida Sans"/>
          <w:b/>
          <w:color w:val="FF0000"/>
          <w:sz w:val="36"/>
          <w:szCs w:val="36"/>
        </w:rPr>
        <w:t xml:space="preserve"> </w:t>
      </w:r>
      <w:r w:rsidRPr="00827530">
        <w:rPr>
          <w:rFonts w:ascii="Lucida Sans" w:hAnsi="Lucida Sans"/>
          <w:b/>
          <w:color w:val="244061" w:themeColor="accent1" w:themeShade="80"/>
          <w:sz w:val="36"/>
          <w:szCs w:val="36"/>
        </w:rPr>
        <w:t>the extra mile</w:t>
      </w:r>
      <w:r w:rsidRPr="00827530">
        <w:rPr>
          <w:rFonts w:ascii="Lucida Sans" w:hAnsi="Lucida Sans"/>
          <w:b/>
          <w:color w:val="FF0000"/>
          <w:sz w:val="36"/>
          <w:szCs w:val="36"/>
        </w:rPr>
        <w:t>!</w:t>
      </w:r>
    </w:p>
    <w:p w:rsidR="00827530" w:rsidRDefault="00827530" w:rsidP="00C27471">
      <w:pPr>
        <w:spacing w:after="0" w:line="240" w:lineRule="auto"/>
        <w:jc w:val="center"/>
        <w:rPr>
          <w:rFonts w:ascii="Lucida Sans" w:hAnsi="Lucida Sans"/>
          <w:b/>
          <w:i/>
          <w:color w:val="7048B8"/>
          <w:sz w:val="36"/>
          <w:szCs w:val="36"/>
        </w:rPr>
      </w:pPr>
      <w:r w:rsidRPr="00827530">
        <w:rPr>
          <w:rFonts w:ascii="Lucida Sans" w:hAnsi="Lucida Sans"/>
          <w:b/>
          <w:i/>
          <w:color w:val="7048B8"/>
          <w:sz w:val="36"/>
          <w:szCs w:val="36"/>
        </w:rPr>
        <w:t>Brief Bios</w:t>
      </w:r>
    </w:p>
    <w:p w:rsidR="00827530" w:rsidRPr="00827530" w:rsidRDefault="00827530" w:rsidP="00C27471">
      <w:pPr>
        <w:spacing w:after="0" w:line="240" w:lineRule="auto"/>
        <w:jc w:val="center"/>
        <w:rPr>
          <w:rFonts w:ascii="Lucida Sans" w:hAnsi="Lucida Sans"/>
          <w:b/>
          <w:i/>
          <w:color w:val="7048B8"/>
          <w:sz w:val="36"/>
          <w:szCs w:val="36"/>
        </w:rPr>
      </w:pPr>
    </w:p>
    <w:p w:rsidR="00C27471" w:rsidRPr="004B665D" w:rsidRDefault="00827530" w:rsidP="00827530">
      <w:pPr>
        <w:spacing w:after="0" w:line="240" w:lineRule="auto"/>
        <w:rPr>
          <w:rFonts w:ascii="Lucida Calligraphy" w:hAnsi="Lucida Calligraphy"/>
          <w:b/>
          <w:color w:val="244061" w:themeColor="accent1" w:themeShade="80"/>
          <w:sz w:val="36"/>
          <w:szCs w:val="36"/>
        </w:rPr>
      </w:pPr>
      <w:r w:rsidRPr="004B665D">
        <w:rPr>
          <w:rFonts w:ascii="Lucida Calligraphy" w:hAnsi="Lucida Calligraphy"/>
          <w:b/>
          <w:color w:val="244061" w:themeColor="accent1" w:themeShade="80"/>
          <w:sz w:val="36"/>
          <w:szCs w:val="36"/>
        </w:rPr>
        <w:t>Matt Guagliardo</w:t>
      </w:r>
    </w:p>
    <w:p w:rsidR="00827530" w:rsidRPr="004B665D" w:rsidRDefault="008D7836" w:rsidP="00827530">
      <w:pPr>
        <w:spacing w:after="0" w:line="240" w:lineRule="auto"/>
        <w:rPr>
          <w:rFonts w:ascii="Lucida Sans" w:hAnsi="Lucida Sans"/>
          <w:color w:val="244061" w:themeColor="accent1" w:themeShade="80"/>
          <w:sz w:val="32"/>
          <w:szCs w:val="32"/>
        </w:rPr>
      </w:pPr>
      <w:proofErr w:type="gramStart"/>
      <w:r w:rsidRPr="004B665D">
        <w:rPr>
          <w:rFonts w:ascii="Lucida Sans" w:hAnsi="Lucida Sans"/>
          <w:color w:val="244061" w:themeColor="accent1" w:themeShade="80"/>
          <w:sz w:val="32"/>
          <w:szCs w:val="32"/>
        </w:rPr>
        <w:t>Realtor,</w:t>
      </w:r>
      <w:proofErr w:type="gramEnd"/>
      <w:r w:rsidRPr="004B665D">
        <w:rPr>
          <w:rFonts w:ascii="Lucida Sans" w:hAnsi="Lucida Sans"/>
          <w:color w:val="244061" w:themeColor="accent1" w:themeShade="80"/>
          <w:sz w:val="32"/>
          <w:szCs w:val="32"/>
        </w:rPr>
        <w:t xml:space="preserve"> and </w:t>
      </w:r>
      <w:r w:rsidR="00827530" w:rsidRPr="004B665D">
        <w:rPr>
          <w:rFonts w:ascii="Lucida Sans" w:hAnsi="Lucida Sans"/>
          <w:color w:val="244061" w:themeColor="accent1" w:themeShade="80"/>
          <w:sz w:val="32"/>
          <w:szCs w:val="32"/>
        </w:rPr>
        <w:t>Team Leader</w:t>
      </w:r>
    </w:p>
    <w:p w:rsidR="00827530" w:rsidRPr="004B665D" w:rsidRDefault="008D7836" w:rsidP="00827530">
      <w:pPr>
        <w:rPr>
          <w:rFonts w:ascii="Lucida Sans" w:hAnsi="Lucida Sans"/>
          <w:color w:val="244061" w:themeColor="accent1" w:themeShade="80"/>
          <w:sz w:val="28"/>
          <w:szCs w:val="28"/>
        </w:rPr>
      </w:pPr>
      <w:r w:rsidRPr="004B665D">
        <w:rPr>
          <w:rFonts w:ascii="Lucida Sans" w:hAnsi="Lucida Sans"/>
          <w:color w:val="244061" w:themeColor="accent1" w:themeShade="80"/>
          <w:sz w:val="28"/>
          <w:szCs w:val="28"/>
        </w:rPr>
        <w:t>2017 - #1 local RE/MAX Gold Realtor in dollar value of residential real estate sold in Fresno and Madera Counties.</w:t>
      </w:r>
    </w:p>
    <w:p w:rsidR="008D7836" w:rsidRPr="004B665D" w:rsidRDefault="008D7836" w:rsidP="008D7836">
      <w:pPr>
        <w:spacing w:after="0" w:line="240" w:lineRule="auto"/>
        <w:rPr>
          <w:rFonts w:ascii="Lucida Calligraphy" w:hAnsi="Lucida Calligraphy"/>
          <w:b/>
          <w:color w:val="244061" w:themeColor="accent1" w:themeShade="80"/>
          <w:sz w:val="36"/>
          <w:szCs w:val="36"/>
        </w:rPr>
      </w:pPr>
      <w:r w:rsidRPr="004B665D">
        <w:rPr>
          <w:rFonts w:ascii="Lucida Calligraphy" w:hAnsi="Lucida Calligraphy"/>
          <w:b/>
          <w:color w:val="244061" w:themeColor="accent1" w:themeShade="80"/>
          <w:sz w:val="36"/>
          <w:szCs w:val="36"/>
        </w:rPr>
        <w:t>Sarah Douglass</w:t>
      </w:r>
    </w:p>
    <w:p w:rsidR="008D7836" w:rsidRPr="004B665D" w:rsidRDefault="008D7836" w:rsidP="008D7836">
      <w:pPr>
        <w:spacing w:after="0" w:line="240" w:lineRule="auto"/>
        <w:rPr>
          <w:rFonts w:ascii="Lucida Sans" w:hAnsi="Lucida Sans"/>
          <w:color w:val="244061" w:themeColor="accent1" w:themeShade="80"/>
          <w:sz w:val="28"/>
          <w:szCs w:val="28"/>
        </w:rPr>
      </w:pPr>
      <w:r w:rsidRPr="004B665D">
        <w:rPr>
          <w:rFonts w:ascii="Lucida Sans" w:hAnsi="Lucida Sans"/>
          <w:color w:val="244061" w:themeColor="accent1" w:themeShade="80"/>
          <w:sz w:val="28"/>
          <w:szCs w:val="28"/>
        </w:rPr>
        <w:t>Realtor</w:t>
      </w:r>
    </w:p>
    <w:p w:rsidR="008D7836" w:rsidRPr="004B665D" w:rsidRDefault="008D7836" w:rsidP="008D7836">
      <w:pPr>
        <w:spacing w:after="0" w:line="240" w:lineRule="auto"/>
        <w:rPr>
          <w:rFonts w:ascii="Lucida Sans" w:hAnsi="Lucida Sans"/>
          <w:color w:val="244061" w:themeColor="accent1" w:themeShade="80"/>
          <w:sz w:val="28"/>
          <w:szCs w:val="28"/>
        </w:rPr>
      </w:pPr>
      <w:proofErr w:type="gramStart"/>
      <w:r w:rsidRPr="004B665D">
        <w:rPr>
          <w:rFonts w:ascii="Lucida Sans" w:hAnsi="Lucida Sans"/>
          <w:color w:val="244061" w:themeColor="accent1" w:themeShade="80"/>
          <w:sz w:val="28"/>
          <w:szCs w:val="28"/>
        </w:rPr>
        <w:t>Pre-foreclosure specialist.</w:t>
      </w:r>
      <w:proofErr w:type="gramEnd"/>
      <w:r w:rsidRPr="004B665D">
        <w:rPr>
          <w:rFonts w:ascii="Lucida Sans" w:hAnsi="Lucida Sans"/>
          <w:color w:val="244061" w:themeColor="accent1" w:themeShade="80"/>
          <w:sz w:val="28"/>
          <w:szCs w:val="28"/>
        </w:rPr>
        <w:t xml:space="preserve">  12 years of professional appraisal experience.</w:t>
      </w:r>
    </w:p>
    <w:p w:rsidR="008D7836" w:rsidRPr="004B665D" w:rsidRDefault="008D7836" w:rsidP="008D7836">
      <w:pPr>
        <w:spacing w:after="0" w:line="240" w:lineRule="auto"/>
        <w:rPr>
          <w:rFonts w:ascii="Lucida Sans" w:hAnsi="Lucida Sans"/>
          <w:color w:val="244061" w:themeColor="accent1" w:themeShade="80"/>
          <w:sz w:val="28"/>
          <w:szCs w:val="28"/>
        </w:rPr>
      </w:pPr>
    </w:p>
    <w:p w:rsidR="008D7836" w:rsidRPr="004B665D" w:rsidRDefault="008D7836" w:rsidP="008D7836">
      <w:pPr>
        <w:spacing w:after="0" w:line="240" w:lineRule="auto"/>
        <w:rPr>
          <w:rFonts w:ascii="Lucida Calligraphy" w:hAnsi="Lucida Calligraphy"/>
          <w:b/>
          <w:color w:val="244061" w:themeColor="accent1" w:themeShade="80"/>
          <w:sz w:val="36"/>
          <w:szCs w:val="36"/>
        </w:rPr>
      </w:pPr>
      <w:r w:rsidRPr="004B665D">
        <w:rPr>
          <w:rFonts w:ascii="Lucida Calligraphy" w:hAnsi="Lucida Calligraphy"/>
          <w:b/>
          <w:color w:val="244061" w:themeColor="accent1" w:themeShade="80"/>
          <w:sz w:val="36"/>
          <w:szCs w:val="36"/>
        </w:rPr>
        <w:t xml:space="preserve">Myrna </w:t>
      </w:r>
      <w:r w:rsidR="00A64DB9" w:rsidRPr="004B665D">
        <w:rPr>
          <w:rFonts w:ascii="Lucida Calligraphy" w:hAnsi="Lucida Calligraphy"/>
          <w:b/>
          <w:color w:val="244061" w:themeColor="accent1" w:themeShade="80"/>
          <w:sz w:val="36"/>
          <w:szCs w:val="36"/>
        </w:rPr>
        <w:t>Soraya Arzate</w:t>
      </w:r>
    </w:p>
    <w:p w:rsidR="008D7836" w:rsidRPr="004B665D" w:rsidRDefault="008D7836" w:rsidP="008D7836">
      <w:pPr>
        <w:spacing w:after="0" w:line="240" w:lineRule="auto"/>
        <w:rPr>
          <w:rFonts w:ascii="Lucida Sans" w:hAnsi="Lucida Sans"/>
          <w:color w:val="244061" w:themeColor="accent1" w:themeShade="80"/>
          <w:sz w:val="28"/>
          <w:szCs w:val="28"/>
        </w:rPr>
      </w:pPr>
      <w:r w:rsidRPr="004B665D">
        <w:rPr>
          <w:rFonts w:ascii="Lucida Sans" w:hAnsi="Lucida Sans"/>
          <w:color w:val="244061" w:themeColor="accent1" w:themeShade="80"/>
          <w:sz w:val="28"/>
          <w:szCs w:val="28"/>
        </w:rPr>
        <w:t>Realtor</w:t>
      </w:r>
    </w:p>
    <w:p w:rsidR="00A64DB9" w:rsidRPr="004B665D" w:rsidRDefault="00A64DB9" w:rsidP="008D7836">
      <w:pPr>
        <w:spacing w:after="0" w:line="240" w:lineRule="auto"/>
        <w:rPr>
          <w:rFonts w:ascii="Lucida Sans" w:hAnsi="Lucida Sans"/>
          <w:color w:val="244061" w:themeColor="accent1" w:themeShade="80"/>
          <w:sz w:val="28"/>
          <w:szCs w:val="28"/>
        </w:rPr>
      </w:pPr>
      <w:r w:rsidRPr="004B665D">
        <w:rPr>
          <w:rFonts w:ascii="Lucida Sans" w:hAnsi="Lucida Sans"/>
          <w:color w:val="244061" w:themeColor="accent1" w:themeShade="80"/>
          <w:sz w:val="28"/>
          <w:szCs w:val="28"/>
        </w:rPr>
        <w:t xml:space="preserve">Twenty years of real estate experience.  </w:t>
      </w:r>
      <w:proofErr w:type="gramStart"/>
      <w:r w:rsidRPr="004B665D">
        <w:rPr>
          <w:rFonts w:ascii="Lucida Sans" w:hAnsi="Lucida Sans"/>
          <w:color w:val="244061" w:themeColor="accent1" w:themeShade="80"/>
          <w:sz w:val="28"/>
          <w:szCs w:val="28"/>
        </w:rPr>
        <w:t>Bi-lingual, English and Spanish.</w:t>
      </w:r>
      <w:proofErr w:type="gramEnd"/>
    </w:p>
    <w:p w:rsidR="008D7836" w:rsidRPr="004B665D" w:rsidRDefault="008D7836" w:rsidP="008D7836">
      <w:pPr>
        <w:spacing w:after="0" w:line="240" w:lineRule="auto"/>
        <w:rPr>
          <w:rFonts w:ascii="Lucida Sans" w:hAnsi="Lucida Sans"/>
          <w:color w:val="244061" w:themeColor="accent1" w:themeShade="80"/>
          <w:sz w:val="28"/>
          <w:szCs w:val="28"/>
        </w:rPr>
      </w:pPr>
    </w:p>
    <w:p w:rsidR="00A64DB9" w:rsidRPr="004B665D" w:rsidRDefault="00A64DB9" w:rsidP="00A64DB9">
      <w:pPr>
        <w:spacing w:after="0" w:line="240" w:lineRule="auto"/>
        <w:rPr>
          <w:rFonts w:ascii="Lucida Calligraphy" w:hAnsi="Lucida Calligraphy"/>
          <w:b/>
          <w:color w:val="244061" w:themeColor="accent1" w:themeShade="80"/>
          <w:sz w:val="36"/>
          <w:szCs w:val="36"/>
        </w:rPr>
      </w:pPr>
      <w:r w:rsidRPr="004B665D">
        <w:rPr>
          <w:rFonts w:ascii="Lucida Calligraphy" w:hAnsi="Lucida Calligraphy"/>
          <w:b/>
          <w:color w:val="244061" w:themeColor="accent1" w:themeShade="80"/>
          <w:sz w:val="36"/>
          <w:szCs w:val="36"/>
        </w:rPr>
        <w:t>Tracy Miguel Stewart</w:t>
      </w:r>
    </w:p>
    <w:p w:rsidR="00A64DB9" w:rsidRPr="004B665D" w:rsidRDefault="00A64DB9" w:rsidP="00A64DB9">
      <w:pPr>
        <w:spacing w:after="0" w:line="240" w:lineRule="auto"/>
        <w:rPr>
          <w:rFonts w:ascii="Lucida Sans" w:hAnsi="Lucida Sans"/>
          <w:color w:val="244061" w:themeColor="accent1" w:themeShade="80"/>
          <w:sz w:val="28"/>
          <w:szCs w:val="28"/>
        </w:rPr>
      </w:pPr>
      <w:r w:rsidRPr="004B665D">
        <w:rPr>
          <w:rFonts w:ascii="Lucida Sans" w:hAnsi="Lucida Sans"/>
          <w:color w:val="244061" w:themeColor="accent1" w:themeShade="80"/>
          <w:sz w:val="28"/>
          <w:szCs w:val="28"/>
        </w:rPr>
        <w:t>Realtor</w:t>
      </w:r>
      <w:r w:rsidRPr="004B665D">
        <w:rPr>
          <w:rFonts w:ascii="Lucida Sans" w:hAnsi="Lucida Sans"/>
          <w:color w:val="244061" w:themeColor="accent1" w:themeShade="80"/>
          <w:sz w:val="28"/>
          <w:szCs w:val="28"/>
        </w:rPr>
        <w:t>, Transaction Coordinator</w:t>
      </w:r>
      <w:r w:rsidR="00BD6494" w:rsidRPr="004B665D">
        <w:rPr>
          <w:rFonts w:ascii="Lucida Sans" w:hAnsi="Lucida Sans"/>
          <w:color w:val="244061" w:themeColor="accent1" w:themeShade="80"/>
          <w:sz w:val="28"/>
          <w:szCs w:val="28"/>
        </w:rPr>
        <w:t>, File Reviewer</w:t>
      </w:r>
    </w:p>
    <w:p w:rsidR="008D7836" w:rsidRPr="004B665D" w:rsidRDefault="00BD6494" w:rsidP="00827530">
      <w:pPr>
        <w:rPr>
          <w:rFonts w:ascii="Lucida Sans" w:hAnsi="Lucida Sans"/>
          <w:color w:val="244061" w:themeColor="accent1" w:themeShade="80"/>
          <w:sz w:val="28"/>
          <w:szCs w:val="28"/>
        </w:rPr>
      </w:pPr>
      <w:proofErr w:type="gramStart"/>
      <w:r w:rsidRPr="004B665D">
        <w:rPr>
          <w:rFonts w:ascii="Lucida Sans" w:hAnsi="Lucida Sans"/>
          <w:color w:val="244061" w:themeColor="accent1" w:themeShade="80"/>
          <w:sz w:val="28"/>
          <w:szCs w:val="28"/>
        </w:rPr>
        <w:t>Thirteen</w:t>
      </w:r>
      <w:r w:rsidR="00A64DB9" w:rsidRPr="004B665D">
        <w:rPr>
          <w:rFonts w:ascii="Lucida Sans" w:hAnsi="Lucida Sans"/>
          <w:color w:val="244061" w:themeColor="accent1" w:themeShade="80"/>
          <w:sz w:val="28"/>
          <w:szCs w:val="28"/>
        </w:rPr>
        <w:t xml:space="preserve"> </w:t>
      </w:r>
      <w:r w:rsidR="00A64DB9" w:rsidRPr="004B665D">
        <w:rPr>
          <w:rFonts w:ascii="Lucida Sans" w:hAnsi="Lucida Sans"/>
          <w:color w:val="244061" w:themeColor="accent1" w:themeShade="80"/>
          <w:sz w:val="28"/>
          <w:szCs w:val="28"/>
        </w:rPr>
        <w:t>years of real estate experience; short-sale s</w:t>
      </w:r>
      <w:bookmarkStart w:id="0" w:name="_GoBack"/>
      <w:bookmarkEnd w:id="0"/>
      <w:r w:rsidR="00A64DB9" w:rsidRPr="004B665D">
        <w:rPr>
          <w:rFonts w:ascii="Lucida Sans" w:hAnsi="Lucida Sans"/>
          <w:color w:val="244061" w:themeColor="accent1" w:themeShade="80"/>
          <w:sz w:val="28"/>
          <w:szCs w:val="28"/>
        </w:rPr>
        <w:t>pecialist.</w:t>
      </w:r>
      <w:proofErr w:type="gramEnd"/>
    </w:p>
    <w:p w:rsidR="00A64DB9" w:rsidRPr="004B665D" w:rsidRDefault="00A64DB9" w:rsidP="00A64DB9">
      <w:pPr>
        <w:spacing w:after="0" w:line="240" w:lineRule="auto"/>
        <w:rPr>
          <w:rFonts w:ascii="Lucida Calligraphy" w:hAnsi="Lucida Calligraphy"/>
          <w:b/>
          <w:color w:val="244061" w:themeColor="accent1" w:themeShade="80"/>
          <w:sz w:val="36"/>
          <w:szCs w:val="36"/>
        </w:rPr>
      </w:pPr>
      <w:r w:rsidRPr="004B665D">
        <w:rPr>
          <w:rFonts w:ascii="Lucida Calligraphy" w:hAnsi="Lucida Calligraphy"/>
          <w:b/>
          <w:color w:val="244061" w:themeColor="accent1" w:themeShade="80"/>
          <w:sz w:val="36"/>
          <w:szCs w:val="36"/>
        </w:rPr>
        <w:t xml:space="preserve">Christy </w:t>
      </w:r>
      <w:proofErr w:type="spellStart"/>
      <w:r w:rsidRPr="004B665D">
        <w:rPr>
          <w:rFonts w:ascii="Lucida Calligraphy" w:hAnsi="Lucida Calligraphy"/>
          <w:b/>
          <w:color w:val="244061" w:themeColor="accent1" w:themeShade="80"/>
          <w:sz w:val="36"/>
          <w:szCs w:val="36"/>
        </w:rPr>
        <w:t>Bever</w:t>
      </w:r>
      <w:proofErr w:type="spellEnd"/>
    </w:p>
    <w:p w:rsidR="00A64DB9" w:rsidRPr="007818DD" w:rsidRDefault="00A64DB9" w:rsidP="00A64DB9">
      <w:pPr>
        <w:spacing w:after="0" w:line="240" w:lineRule="auto"/>
        <w:rPr>
          <w:rFonts w:ascii="Lucida Sans" w:hAnsi="Lucida Sans"/>
          <w:color w:val="244061" w:themeColor="accent1" w:themeShade="80"/>
          <w:sz w:val="28"/>
          <w:szCs w:val="28"/>
        </w:rPr>
      </w:pPr>
      <w:proofErr w:type="gramStart"/>
      <w:r w:rsidRPr="007818DD">
        <w:rPr>
          <w:rFonts w:ascii="Lucida Sans" w:hAnsi="Lucida Sans"/>
          <w:color w:val="244061" w:themeColor="accent1" w:themeShade="80"/>
          <w:sz w:val="28"/>
          <w:szCs w:val="28"/>
        </w:rPr>
        <w:t>Executive Assistant; escrow facilitator.</w:t>
      </w:r>
      <w:proofErr w:type="gramEnd"/>
    </w:p>
    <w:p w:rsidR="00BD6494" w:rsidRPr="007818DD" w:rsidRDefault="00BD6494" w:rsidP="00A64DB9">
      <w:pPr>
        <w:spacing w:after="0" w:line="240" w:lineRule="auto"/>
        <w:rPr>
          <w:rFonts w:ascii="Lucida Sans" w:hAnsi="Lucida Sans"/>
          <w:sz w:val="28"/>
          <w:szCs w:val="28"/>
        </w:rPr>
      </w:pPr>
    </w:p>
    <w:p w:rsidR="00BD6494" w:rsidRDefault="00BD6494" w:rsidP="00BD6494">
      <w:pPr>
        <w:spacing w:after="0" w:line="240" w:lineRule="auto"/>
        <w:jc w:val="center"/>
        <w:rPr>
          <w:rFonts w:ascii="Lucida Sans" w:hAnsi="Lucida Sans"/>
          <w:b/>
          <w:sz w:val="28"/>
          <w:szCs w:val="28"/>
        </w:rPr>
      </w:pPr>
      <w:r>
        <w:rPr>
          <w:rFonts w:ascii="Lucida Sans" w:hAnsi="Lucida Sans"/>
          <w:b/>
          <w:sz w:val="28"/>
          <w:szCs w:val="28"/>
        </w:rPr>
        <w:t>--------------------------------------------------------------------------------------------------------------</w:t>
      </w:r>
    </w:p>
    <w:p w:rsidR="00BD6494" w:rsidRPr="004B665D" w:rsidRDefault="00BD6494" w:rsidP="00BD6494">
      <w:pPr>
        <w:spacing w:after="0" w:line="240" w:lineRule="auto"/>
        <w:jc w:val="center"/>
        <w:rPr>
          <w:rFonts w:ascii="Lucida Sans" w:hAnsi="Lucida Sans"/>
          <w:b/>
          <w:color w:val="244061" w:themeColor="accent1" w:themeShade="80"/>
          <w:sz w:val="28"/>
          <w:szCs w:val="28"/>
        </w:rPr>
      </w:pPr>
      <w:r w:rsidRPr="004B665D">
        <w:rPr>
          <w:rFonts w:ascii="Lucida Sans" w:hAnsi="Lucida Sans"/>
          <w:b/>
          <w:color w:val="244061" w:themeColor="accent1" w:themeShade="80"/>
          <w:sz w:val="28"/>
          <w:szCs w:val="28"/>
        </w:rPr>
        <w:t>TRUSTED SERVICE PROVIDERS</w:t>
      </w:r>
    </w:p>
    <w:p w:rsidR="004B665D" w:rsidRPr="004B665D" w:rsidRDefault="004B665D" w:rsidP="00BD6494">
      <w:pPr>
        <w:spacing w:after="0" w:line="240" w:lineRule="auto"/>
        <w:jc w:val="center"/>
        <w:rPr>
          <w:rFonts w:ascii="Lucida Sans" w:hAnsi="Lucida Sans"/>
          <w:b/>
          <w:color w:val="244061" w:themeColor="accent1" w:themeShade="80"/>
          <w:sz w:val="28"/>
          <w:szCs w:val="28"/>
        </w:rPr>
      </w:pPr>
    </w:p>
    <w:p w:rsidR="00BD6494" w:rsidRPr="004B665D" w:rsidRDefault="00BD6494" w:rsidP="00BD6494">
      <w:pPr>
        <w:spacing w:after="0" w:line="240" w:lineRule="auto"/>
        <w:rPr>
          <w:rFonts w:ascii="Lucida Sans" w:hAnsi="Lucida Sans"/>
          <w:color w:val="244061" w:themeColor="accent1" w:themeShade="80"/>
          <w:sz w:val="28"/>
          <w:szCs w:val="28"/>
        </w:rPr>
      </w:pPr>
      <w:r w:rsidRPr="004B665D">
        <w:rPr>
          <w:rFonts w:ascii="Lucida Sans" w:hAnsi="Lucida Sans"/>
          <w:b/>
          <w:color w:val="244061" w:themeColor="accent1" w:themeShade="80"/>
          <w:sz w:val="28"/>
          <w:szCs w:val="28"/>
        </w:rPr>
        <w:t xml:space="preserve">Kim Simone – </w:t>
      </w:r>
      <w:r w:rsidRPr="004B665D">
        <w:rPr>
          <w:rFonts w:ascii="Lucida Sans" w:hAnsi="Lucida Sans"/>
          <w:i/>
          <w:color w:val="244061" w:themeColor="accent1" w:themeShade="80"/>
          <w:sz w:val="28"/>
          <w:szCs w:val="28"/>
        </w:rPr>
        <w:t>Escrow Officer</w:t>
      </w:r>
      <w:r w:rsidRPr="004B665D">
        <w:rPr>
          <w:rFonts w:ascii="Lucida Sans" w:hAnsi="Lucida Sans"/>
          <w:b/>
          <w:color w:val="244061" w:themeColor="accent1" w:themeShade="80"/>
          <w:sz w:val="28"/>
          <w:szCs w:val="28"/>
        </w:rPr>
        <w:t xml:space="preserve">, </w:t>
      </w:r>
      <w:r w:rsidRPr="004B665D">
        <w:rPr>
          <w:rFonts w:ascii="Lucida Sans" w:hAnsi="Lucida Sans"/>
          <w:color w:val="244061" w:themeColor="accent1" w:themeShade="80"/>
          <w:sz w:val="28"/>
          <w:szCs w:val="28"/>
        </w:rPr>
        <w:t>Old Republic Title Company</w:t>
      </w:r>
    </w:p>
    <w:p w:rsidR="00BD6494" w:rsidRPr="004B665D" w:rsidRDefault="004B665D" w:rsidP="00BD6494">
      <w:pPr>
        <w:spacing w:after="0" w:line="240" w:lineRule="auto"/>
        <w:rPr>
          <w:rFonts w:ascii="Lucida Sans" w:hAnsi="Lucida Sans"/>
          <w:color w:val="244061" w:themeColor="accent1" w:themeShade="80"/>
          <w:sz w:val="28"/>
          <w:szCs w:val="28"/>
        </w:rPr>
      </w:pPr>
      <w:r w:rsidRPr="004B665D">
        <w:rPr>
          <w:rFonts w:ascii="Lucida Sans" w:hAnsi="Lucida Sans"/>
          <w:b/>
          <w:color w:val="244061" w:themeColor="accent1" w:themeShade="80"/>
          <w:sz w:val="28"/>
          <w:szCs w:val="28"/>
        </w:rPr>
        <w:t>Joe</w:t>
      </w:r>
      <w:r w:rsidR="00BD6494" w:rsidRPr="004B665D">
        <w:rPr>
          <w:rFonts w:ascii="Lucida Sans" w:hAnsi="Lucida Sans"/>
          <w:b/>
          <w:color w:val="244061" w:themeColor="accent1" w:themeShade="80"/>
          <w:sz w:val="28"/>
          <w:szCs w:val="28"/>
        </w:rPr>
        <w:t>l Lorona</w:t>
      </w:r>
      <w:r w:rsidR="00BD6494" w:rsidRPr="004B665D">
        <w:rPr>
          <w:rFonts w:ascii="Lucida Sans" w:hAnsi="Lucida Sans"/>
          <w:color w:val="244061" w:themeColor="accent1" w:themeShade="80"/>
          <w:sz w:val="28"/>
          <w:szCs w:val="28"/>
        </w:rPr>
        <w:t xml:space="preserve"> – </w:t>
      </w:r>
      <w:r w:rsidR="00BD6494" w:rsidRPr="004B665D">
        <w:rPr>
          <w:rFonts w:ascii="Lucida Sans" w:hAnsi="Lucida Sans"/>
          <w:i/>
          <w:color w:val="244061" w:themeColor="accent1" w:themeShade="80"/>
          <w:sz w:val="28"/>
          <w:szCs w:val="28"/>
        </w:rPr>
        <w:t>Roof Inspection and Repair</w:t>
      </w:r>
      <w:r w:rsidR="00BD6494" w:rsidRPr="004B665D">
        <w:rPr>
          <w:rFonts w:ascii="Lucida Sans" w:hAnsi="Lucida Sans"/>
          <w:color w:val="244061" w:themeColor="accent1" w:themeShade="80"/>
          <w:sz w:val="28"/>
          <w:szCs w:val="28"/>
        </w:rPr>
        <w:t>, General Roofing</w:t>
      </w:r>
    </w:p>
    <w:p w:rsidR="00113D60" w:rsidRPr="004B665D" w:rsidRDefault="00113D60" w:rsidP="00BD6494">
      <w:pPr>
        <w:spacing w:after="0" w:line="240" w:lineRule="auto"/>
        <w:rPr>
          <w:rFonts w:ascii="Lucida Sans" w:hAnsi="Lucida Sans"/>
          <w:color w:val="244061" w:themeColor="accent1" w:themeShade="80"/>
          <w:sz w:val="28"/>
          <w:szCs w:val="28"/>
        </w:rPr>
      </w:pPr>
      <w:r w:rsidRPr="004B665D">
        <w:rPr>
          <w:rFonts w:ascii="Lucida Sans" w:hAnsi="Lucida Sans"/>
          <w:b/>
          <w:color w:val="244061" w:themeColor="accent1" w:themeShade="80"/>
          <w:sz w:val="28"/>
          <w:szCs w:val="28"/>
        </w:rPr>
        <w:t>Rudy Davila</w:t>
      </w:r>
      <w:r w:rsidR="004B665D" w:rsidRPr="004B665D">
        <w:rPr>
          <w:rFonts w:ascii="Lucida Sans" w:hAnsi="Lucida Sans"/>
          <w:color w:val="244061" w:themeColor="accent1" w:themeShade="80"/>
          <w:sz w:val="28"/>
          <w:szCs w:val="28"/>
        </w:rPr>
        <w:t xml:space="preserve"> – </w:t>
      </w:r>
      <w:r w:rsidR="004B665D" w:rsidRPr="004B665D">
        <w:rPr>
          <w:rFonts w:ascii="Lucida Sans" w:hAnsi="Lucida Sans"/>
          <w:i/>
          <w:color w:val="244061" w:themeColor="accent1" w:themeShade="80"/>
          <w:sz w:val="28"/>
          <w:szCs w:val="28"/>
        </w:rPr>
        <w:t>Pest Inspection</w:t>
      </w:r>
      <w:r w:rsidR="004B665D" w:rsidRPr="004B665D">
        <w:rPr>
          <w:rFonts w:ascii="Lucida Sans" w:hAnsi="Lucida Sans"/>
          <w:color w:val="244061" w:themeColor="accent1" w:themeShade="80"/>
          <w:sz w:val="28"/>
          <w:szCs w:val="28"/>
        </w:rPr>
        <w:t xml:space="preserve">, Great Pacific Exterminator </w:t>
      </w:r>
    </w:p>
    <w:p w:rsidR="004B665D" w:rsidRDefault="004B665D" w:rsidP="00BD6494">
      <w:pPr>
        <w:spacing w:after="0" w:line="240" w:lineRule="auto"/>
        <w:rPr>
          <w:rFonts w:ascii="Lucida Sans" w:hAnsi="Lucida Sans"/>
          <w:color w:val="244061" w:themeColor="accent1" w:themeShade="80"/>
          <w:sz w:val="28"/>
          <w:szCs w:val="28"/>
        </w:rPr>
      </w:pPr>
      <w:r w:rsidRPr="004B665D">
        <w:rPr>
          <w:rFonts w:ascii="Lucida Sans" w:hAnsi="Lucida Sans"/>
          <w:b/>
          <w:color w:val="244061" w:themeColor="accent1" w:themeShade="80"/>
          <w:sz w:val="28"/>
          <w:szCs w:val="28"/>
        </w:rPr>
        <w:t>Alison Newman</w:t>
      </w:r>
      <w:r w:rsidRPr="004B665D">
        <w:rPr>
          <w:rFonts w:ascii="Lucida Sans" w:hAnsi="Lucida Sans"/>
          <w:color w:val="244061" w:themeColor="accent1" w:themeShade="80"/>
          <w:sz w:val="28"/>
          <w:szCs w:val="28"/>
        </w:rPr>
        <w:t xml:space="preserve"> – </w:t>
      </w:r>
      <w:r w:rsidRPr="004B665D">
        <w:rPr>
          <w:rFonts w:ascii="Lucida Sans" w:hAnsi="Lucida Sans"/>
          <w:i/>
          <w:color w:val="244061" w:themeColor="accent1" w:themeShade="80"/>
          <w:sz w:val="28"/>
          <w:szCs w:val="28"/>
        </w:rPr>
        <w:t>Natural Hazard Disclosure</w:t>
      </w:r>
      <w:r w:rsidRPr="004B665D">
        <w:rPr>
          <w:rFonts w:ascii="Lucida Sans" w:hAnsi="Lucida Sans"/>
          <w:color w:val="244061" w:themeColor="accent1" w:themeShade="80"/>
          <w:sz w:val="28"/>
          <w:szCs w:val="28"/>
        </w:rPr>
        <w:t>, Disclosure Save</w:t>
      </w:r>
    </w:p>
    <w:p w:rsidR="004B665D" w:rsidRPr="004B665D" w:rsidRDefault="004B665D" w:rsidP="00BD6494">
      <w:pPr>
        <w:spacing w:after="0" w:line="240" w:lineRule="auto"/>
        <w:rPr>
          <w:rFonts w:ascii="Lucida Sans" w:hAnsi="Lucida Sans"/>
          <w:color w:val="244061" w:themeColor="accent1" w:themeShade="80"/>
          <w:sz w:val="28"/>
          <w:szCs w:val="28"/>
        </w:rPr>
      </w:pPr>
      <w:r w:rsidRPr="004B665D">
        <w:rPr>
          <w:rFonts w:ascii="Lucida Sans" w:hAnsi="Lucida Sans"/>
          <w:b/>
          <w:color w:val="244061" w:themeColor="accent1" w:themeShade="80"/>
          <w:sz w:val="28"/>
          <w:szCs w:val="28"/>
        </w:rPr>
        <w:t>Troy Sciumbato</w:t>
      </w:r>
      <w:r>
        <w:rPr>
          <w:rFonts w:ascii="Lucida Sans" w:hAnsi="Lucida Sans"/>
          <w:color w:val="244061" w:themeColor="accent1" w:themeShade="80"/>
          <w:sz w:val="28"/>
          <w:szCs w:val="28"/>
        </w:rPr>
        <w:t xml:space="preserve"> – </w:t>
      </w:r>
      <w:r w:rsidRPr="004B665D">
        <w:rPr>
          <w:rFonts w:ascii="Lucida Sans" w:hAnsi="Lucida Sans"/>
          <w:i/>
          <w:color w:val="244061" w:themeColor="accent1" w:themeShade="80"/>
          <w:sz w:val="28"/>
          <w:szCs w:val="28"/>
        </w:rPr>
        <w:t>General Inspections</w:t>
      </w:r>
      <w:r>
        <w:rPr>
          <w:rFonts w:ascii="Lucida Sans" w:hAnsi="Lucida Sans"/>
          <w:color w:val="244061" w:themeColor="accent1" w:themeShade="80"/>
          <w:sz w:val="28"/>
          <w:szCs w:val="28"/>
        </w:rPr>
        <w:t>, Pillar to Post Inspections</w:t>
      </w:r>
    </w:p>
    <w:p w:rsidR="00BD6494" w:rsidRPr="00BD6494" w:rsidRDefault="00BD6494" w:rsidP="00BD6494">
      <w:pPr>
        <w:rPr>
          <w:rFonts w:ascii="Lucida Sans" w:hAnsi="Lucida Sans"/>
          <w:b/>
          <w:sz w:val="28"/>
          <w:szCs w:val="28"/>
        </w:rPr>
      </w:pPr>
    </w:p>
    <w:sectPr w:rsidR="00BD6494" w:rsidRPr="00BD6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471"/>
    <w:rsid w:val="00113D60"/>
    <w:rsid w:val="004B665D"/>
    <w:rsid w:val="007818DD"/>
    <w:rsid w:val="00827530"/>
    <w:rsid w:val="008D7836"/>
    <w:rsid w:val="00A64DB9"/>
    <w:rsid w:val="00B570DB"/>
    <w:rsid w:val="00B6715E"/>
    <w:rsid w:val="00BD6494"/>
    <w:rsid w:val="00C2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12BE2-BE4A-4553-9717-9A6799B08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2018-01-30T23:39:00Z</dcterms:created>
  <dcterms:modified xsi:type="dcterms:W3CDTF">2018-01-31T00:17:00Z</dcterms:modified>
</cp:coreProperties>
</file>