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69B" w:rsidRDefault="00BE769B">
      <w:pPr>
        <w:pStyle w:val="Title"/>
        <w:rPr>
          <w:i/>
          <w:color w:val="FF0000"/>
          <w:sz w:val="52"/>
        </w:rPr>
      </w:pPr>
      <w:r>
        <w:rPr>
          <w:i/>
          <w:color w:val="FF0000"/>
          <w:sz w:val="52"/>
        </w:rPr>
        <w:t>LORRIE</w:t>
      </w:r>
      <w:r w:rsidR="0068279C">
        <w:rPr>
          <w:i/>
          <w:color w:val="FF0000"/>
          <w:sz w:val="52"/>
        </w:rPr>
        <w:t xml:space="preserve"> </w:t>
      </w:r>
      <w:r>
        <w:rPr>
          <w:i/>
          <w:color w:val="FF0000"/>
          <w:sz w:val="52"/>
        </w:rPr>
        <w:t>PARKER</w:t>
      </w:r>
    </w:p>
    <w:p w:rsidR="00BE769B" w:rsidRDefault="00BE769B">
      <w:pPr>
        <w:pStyle w:val="Title"/>
        <w:rPr>
          <w:color w:val="FF0000"/>
          <w:sz w:val="28"/>
        </w:rPr>
      </w:pPr>
      <w:r>
        <w:rPr>
          <w:color w:val="FF0000"/>
          <w:sz w:val="28"/>
        </w:rPr>
        <w:t>Keller Williams Realty</w:t>
      </w:r>
    </w:p>
    <w:p w:rsidR="00BE769B" w:rsidRDefault="00BE769B">
      <w:pPr>
        <w:pStyle w:val="Title"/>
        <w:ind w:firstLine="720"/>
        <w:jc w:val="left"/>
        <w:rPr>
          <w:color w:val="FF0000"/>
          <w:sz w:val="28"/>
        </w:rPr>
      </w:pPr>
      <w:r>
        <w:rPr>
          <w:color w:val="FF0000"/>
          <w:sz w:val="28"/>
        </w:rPr>
        <w:tab/>
      </w:r>
      <w:r>
        <w:rPr>
          <w:color w:val="FF0000"/>
          <w:sz w:val="28"/>
        </w:rPr>
        <w:tab/>
        <w:t xml:space="preserve">       </w:t>
      </w:r>
      <w:smartTag w:uri="urn:schemas-microsoft-com:office:smarttags" w:element="Street">
        <w:smartTag w:uri="urn:schemas-microsoft-com:office:smarttags" w:element="address">
          <w:r>
            <w:rPr>
              <w:color w:val="FF0000"/>
              <w:sz w:val="28"/>
            </w:rPr>
            <w:t>16995 Walden Road, Suite 126</w:t>
          </w:r>
        </w:smartTag>
      </w:smartTag>
    </w:p>
    <w:p w:rsidR="00BE769B" w:rsidRDefault="00BE769B">
      <w:pPr>
        <w:pStyle w:val="Title"/>
        <w:rPr>
          <w:color w:val="FF0000"/>
          <w:sz w:val="28"/>
        </w:rPr>
      </w:pPr>
      <w:r>
        <w:rPr>
          <w:color w:val="FF0000"/>
          <w:sz w:val="28"/>
        </w:rPr>
        <w:t xml:space="preserve">   </w:t>
      </w:r>
      <w:smartTag w:uri="urn:schemas-microsoft-com:office:smarttags" w:element="place">
        <w:smartTag w:uri="urn:schemas-microsoft-com:office:smarttags" w:element="City">
          <w:r>
            <w:rPr>
              <w:color w:val="FF0000"/>
              <w:sz w:val="28"/>
            </w:rPr>
            <w:t>Montgomery</w:t>
          </w:r>
        </w:smartTag>
        <w:r>
          <w:rPr>
            <w:color w:val="FF0000"/>
            <w:sz w:val="28"/>
          </w:rPr>
          <w:t xml:space="preserve">, </w:t>
        </w:r>
        <w:smartTag w:uri="urn:schemas-microsoft-com:office:smarttags" w:element="State">
          <w:r>
            <w:rPr>
              <w:color w:val="FF0000"/>
              <w:sz w:val="28"/>
            </w:rPr>
            <w:t>Texas</w:t>
          </w:r>
        </w:smartTag>
        <w:r>
          <w:rPr>
            <w:color w:val="FF0000"/>
            <w:sz w:val="28"/>
          </w:rPr>
          <w:t xml:space="preserve">   </w:t>
        </w:r>
        <w:smartTag w:uri="urn:schemas-microsoft-com:office:smarttags" w:element="PostalCode">
          <w:r>
            <w:rPr>
              <w:color w:val="FF0000"/>
              <w:sz w:val="28"/>
            </w:rPr>
            <w:t>77356</w:t>
          </w:r>
        </w:smartTag>
      </w:smartTag>
    </w:p>
    <w:p w:rsidR="00BE769B" w:rsidRDefault="00BE769B">
      <w:pPr>
        <w:pStyle w:val="Title"/>
        <w:rPr>
          <w:color w:val="FF0000"/>
        </w:rPr>
      </w:pPr>
      <w:r>
        <w:rPr>
          <w:color w:val="FF0000"/>
        </w:rPr>
        <w:t>Cell phone:  281-467-9790</w:t>
      </w:r>
    </w:p>
    <w:p w:rsidR="00BE769B" w:rsidRPr="0068279C" w:rsidRDefault="00BE769B">
      <w:pPr>
        <w:jc w:val="center"/>
        <w:rPr>
          <w:b/>
          <w:sz w:val="16"/>
          <w:szCs w:val="16"/>
        </w:rPr>
      </w:pPr>
    </w:p>
    <w:p w:rsidR="00BE769B" w:rsidRDefault="00BE769B">
      <w:pPr>
        <w:jc w:val="center"/>
        <w:rPr>
          <w:b/>
          <w:i/>
          <w:sz w:val="28"/>
        </w:rPr>
      </w:pPr>
      <w:r>
        <w:rPr>
          <w:b/>
          <w:i/>
          <w:sz w:val="28"/>
        </w:rPr>
        <w:t xml:space="preserve">The difference between ordinary and extraordinary is that little </w:t>
      </w:r>
      <w:r>
        <w:rPr>
          <w:b/>
          <w:i/>
          <w:sz w:val="28"/>
          <w:u w:val="single"/>
        </w:rPr>
        <w:t>extra</w:t>
      </w:r>
      <w:r>
        <w:rPr>
          <w:b/>
          <w:sz w:val="28"/>
        </w:rPr>
        <w:t>.”</w:t>
      </w:r>
    </w:p>
    <w:p w:rsidR="00BE769B" w:rsidRDefault="00BE769B">
      <w:pPr>
        <w:tabs>
          <w:tab w:val="left" w:pos="6840"/>
        </w:tabs>
        <w:rPr>
          <w:sz w:val="16"/>
        </w:rPr>
      </w:pPr>
      <w:r>
        <w:rPr>
          <w:b/>
          <w:sz w:val="28"/>
        </w:rPr>
        <w:tab/>
      </w:r>
      <w:r>
        <w:rPr>
          <w:b/>
          <w:sz w:val="16"/>
        </w:rPr>
        <w:t>-Barbara Jordan</w:t>
      </w:r>
    </w:p>
    <w:p w:rsidR="00BE769B" w:rsidRDefault="00BE769B">
      <w:pPr>
        <w:tabs>
          <w:tab w:val="left" w:pos="6840"/>
        </w:tabs>
        <w:rPr>
          <w:sz w:val="16"/>
        </w:rPr>
      </w:pPr>
    </w:p>
    <w:p w:rsidR="00BE769B" w:rsidRDefault="00BE769B">
      <w:pPr>
        <w:tabs>
          <w:tab w:val="left" w:pos="6840"/>
        </w:tabs>
        <w:rPr>
          <w:sz w:val="16"/>
        </w:rPr>
      </w:pPr>
    </w:p>
    <w:p w:rsidR="00BE769B" w:rsidRDefault="00BE769B">
      <w:pPr>
        <w:tabs>
          <w:tab w:val="left" w:pos="720"/>
          <w:tab w:val="left" w:pos="6840"/>
        </w:tabs>
        <w:spacing w:line="360" w:lineRule="auto"/>
        <w:jc w:val="both"/>
        <w:rPr>
          <w:sz w:val="28"/>
        </w:rPr>
      </w:pPr>
      <w:r>
        <w:rPr>
          <w:sz w:val="28"/>
        </w:rPr>
        <w:tab/>
      </w:r>
      <w:r>
        <w:rPr>
          <w:b/>
          <w:i/>
          <w:sz w:val="28"/>
        </w:rPr>
        <w:t xml:space="preserve">The </w:t>
      </w:r>
      <w:smartTag w:uri="urn:schemas-microsoft-com:office:smarttags" w:element="Street">
        <w:smartTag w:uri="urn:schemas-microsoft-com:office:smarttags" w:element="address">
          <w:r>
            <w:rPr>
              <w:b/>
              <w:i/>
              <w:sz w:val="28"/>
            </w:rPr>
            <w:t>Right Way</w:t>
          </w:r>
        </w:smartTag>
      </w:smartTag>
      <w:r>
        <w:rPr>
          <w:b/>
          <w:i/>
          <w:sz w:val="28"/>
        </w:rPr>
        <w:t xml:space="preserve">, Everyday! </w:t>
      </w:r>
      <w:r>
        <w:rPr>
          <w:sz w:val="28"/>
        </w:rPr>
        <w:t xml:space="preserve"> It is my job to understand your needs and respond to them promptly, professionally and with integrity.  It is my pledge to provide you with sound real estate advice, helping you to understand the wisdom of the decisions you make.</w:t>
      </w:r>
    </w:p>
    <w:p w:rsidR="00BE769B" w:rsidRDefault="00BE769B">
      <w:pPr>
        <w:tabs>
          <w:tab w:val="left" w:pos="720"/>
          <w:tab w:val="left" w:pos="6840"/>
        </w:tabs>
        <w:spacing w:line="360" w:lineRule="auto"/>
        <w:jc w:val="both"/>
        <w:rPr>
          <w:sz w:val="28"/>
        </w:rPr>
      </w:pPr>
    </w:p>
    <w:p w:rsidR="00BE769B" w:rsidRDefault="00BE769B">
      <w:pPr>
        <w:pStyle w:val="BodyText2"/>
        <w:spacing w:line="360" w:lineRule="auto"/>
        <w:jc w:val="both"/>
      </w:pPr>
      <w:r>
        <w:tab/>
      </w:r>
      <w:r>
        <w:rPr>
          <w:b/>
          <w:i/>
        </w:rPr>
        <w:t xml:space="preserve">The </w:t>
      </w:r>
      <w:smartTag w:uri="urn:schemas-microsoft-com:office:smarttags" w:element="Street">
        <w:smartTag w:uri="urn:schemas-microsoft-com:office:smarttags" w:element="address">
          <w:r>
            <w:rPr>
              <w:b/>
              <w:i/>
            </w:rPr>
            <w:t>Right Way</w:t>
          </w:r>
        </w:smartTag>
      </w:smartTag>
      <w:r>
        <w:rPr>
          <w:b/>
          <w:i/>
        </w:rPr>
        <w:t>, Everyday!</w:t>
      </w:r>
      <w:r>
        <w:t xml:space="preserve">  Our relationship is built on trust.  Value and service will be provided before, during, and after the transaction, so that your changing needs are always addressed and satisfied.</w:t>
      </w:r>
    </w:p>
    <w:p w:rsidR="00BE769B" w:rsidRDefault="00BE769B">
      <w:pPr>
        <w:tabs>
          <w:tab w:val="left" w:pos="720"/>
          <w:tab w:val="left" w:pos="6840"/>
        </w:tabs>
        <w:spacing w:line="360" w:lineRule="auto"/>
        <w:jc w:val="both"/>
        <w:rPr>
          <w:sz w:val="28"/>
        </w:rPr>
      </w:pPr>
    </w:p>
    <w:p w:rsidR="00BE769B" w:rsidRDefault="006A3473">
      <w:pPr>
        <w:tabs>
          <w:tab w:val="left" w:pos="720"/>
          <w:tab w:val="left" w:pos="6840"/>
        </w:tabs>
        <w:spacing w:line="360" w:lineRule="auto"/>
        <w:jc w:val="both"/>
        <w:rPr>
          <w:sz w:val="28"/>
        </w:rPr>
      </w:pPr>
      <w:r w:rsidRPr="006A3473">
        <w:rPr>
          <w:noProof/>
        </w:rPr>
        <w:pict>
          <v:rect id="_x0000_s2059" style="position:absolute;left:0;text-align:left;margin-left:-57.6pt;margin-top:281.5pt;width:590.4pt;height:57.6pt;z-index:251661824" o:allowincell="f" filled="f" stroked="f" strokeweight="0">
            <v:textbox inset="0,0,0,0">
              <w:txbxContent>
                <w:p w:rsidR="00FB278C" w:rsidRDefault="00FB278C">
                  <w:pPr>
                    <w:pStyle w:val="Footer"/>
                  </w:pPr>
                </w:p>
                <w:p w:rsidR="00FB278C" w:rsidRDefault="00FB278C"/>
              </w:txbxContent>
            </v:textbox>
          </v:rect>
        </w:pict>
      </w:r>
      <w:r w:rsidR="00BE769B">
        <w:rPr>
          <w:sz w:val="28"/>
        </w:rPr>
        <w:tab/>
      </w:r>
      <w:r w:rsidR="00BE769B">
        <w:rPr>
          <w:b/>
          <w:i/>
          <w:sz w:val="28"/>
        </w:rPr>
        <w:t xml:space="preserve">The </w:t>
      </w:r>
      <w:smartTag w:uri="urn:schemas-microsoft-com:office:smarttags" w:element="Street">
        <w:smartTag w:uri="urn:schemas-microsoft-com:office:smarttags" w:element="address">
          <w:r w:rsidR="00BE769B">
            <w:rPr>
              <w:b/>
              <w:i/>
              <w:sz w:val="28"/>
            </w:rPr>
            <w:t>Right Way</w:t>
          </w:r>
        </w:smartTag>
      </w:smartTag>
      <w:r w:rsidR="00BE769B">
        <w:rPr>
          <w:b/>
          <w:i/>
          <w:sz w:val="28"/>
        </w:rPr>
        <w:t xml:space="preserve"> Everyday!</w:t>
      </w:r>
      <w:r w:rsidR="00BE769B">
        <w:rPr>
          <w:sz w:val="28"/>
        </w:rPr>
        <w:t xml:space="preserve">  It is my business philosophy and also my commitment to provide you with exemplary personalized service beyond your expectations.  My practice is to listen, hear and truly understand your needs; a quality of business conduct that often seems to have been forgotten in today’s fast paced, highly automated society.</w:t>
      </w:r>
    </w:p>
    <w:p w:rsidR="00BE769B" w:rsidRDefault="00BE769B">
      <w:pPr>
        <w:tabs>
          <w:tab w:val="left" w:pos="720"/>
          <w:tab w:val="left" w:pos="6840"/>
        </w:tabs>
        <w:spacing w:line="360" w:lineRule="auto"/>
        <w:jc w:val="both"/>
        <w:rPr>
          <w:sz w:val="28"/>
        </w:rPr>
      </w:pPr>
      <w:r>
        <w:rPr>
          <w:sz w:val="28"/>
        </w:rPr>
        <w:t>Your friend,</w:t>
      </w:r>
    </w:p>
    <w:p w:rsidR="00BE769B" w:rsidRDefault="00BE769B">
      <w:pPr>
        <w:pStyle w:val="Heading5"/>
      </w:pPr>
      <w:r>
        <w:t>Lorrie Parker</w:t>
      </w:r>
    </w:p>
    <w:p w:rsidR="001D7927" w:rsidRDefault="00BE769B">
      <w:pPr>
        <w:tabs>
          <w:tab w:val="left" w:pos="720"/>
          <w:tab w:val="left" w:pos="6840"/>
        </w:tabs>
        <w:spacing w:line="360" w:lineRule="auto"/>
        <w:jc w:val="both"/>
        <w:rPr>
          <w:sz w:val="28"/>
        </w:rPr>
      </w:pPr>
      <w:r>
        <w:rPr>
          <w:sz w:val="28"/>
        </w:rPr>
        <w:t>REALTOR</w:t>
      </w:r>
      <w:r>
        <w:rPr>
          <w:sz w:val="28"/>
        </w:rPr>
        <w:sym w:font="Symbol" w:char="F0E2"/>
      </w:r>
    </w:p>
    <w:p w:rsidR="00D741AA" w:rsidRDefault="00B3756E">
      <w:pPr>
        <w:tabs>
          <w:tab w:val="left" w:pos="720"/>
          <w:tab w:val="left" w:pos="6840"/>
        </w:tabs>
        <w:spacing w:line="360" w:lineRule="auto"/>
        <w:jc w:val="both"/>
        <w:rPr>
          <w:sz w:val="28"/>
        </w:rPr>
        <w:sectPr w:rsidR="00D741AA">
          <w:headerReference w:type="default" r:id="rId7"/>
          <w:pgSz w:w="12240" w:h="15840" w:code="1"/>
          <w:pgMar w:top="1440" w:right="1440" w:bottom="1440" w:left="1440" w:header="0" w:footer="1066" w:gutter="0"/>
          <w:cols w:space="720"/>
        </w:sectPr>
      </w:pPr>
      <w:r>
        <w:rPr>
          <w:noProof/>
          <w:sz w:val="28"/>
        </w:rPr>
        <w:drawing>
          <wp:inline distT="0" distB="0" distL="0" distR="0">
            <wp:extent cx="3000375" cy="781050"/>
            <wp:effectExtent l="19050" t="0" r="9525" b="0"/>
            <wp:docPr id="6" name="Picture 6"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named"/>
                    <pic:cNvPicPr>
                      <a:picLocks noChangeAspect="1" noChangeArrowheads="1"/>
                    </pic:cNvPicPr>
                  </pic:nvPicPr>
                  <pic:blipFill>
                    <a:blip r:embed="rId8" cstate="print"/>
                    <a:srcRect/>
                    <a:stretch>
                      <a:fillRect/>
                    </a:stretch>
                  </pic:blipFill>
                  <pic:spPr bwMode="auto">
                    <a:xfrm>
                      <a:off x="0" y="0"/>
                      <a:ext cx="3000375" cy="781050"/>
                    </a:xfrm>
                    <a:prstGeom prst="rect">
                      <a:avLst/>
                    </a:prstGeom>
                    <a:noFill/>
                    <a:ln w="9525">
                      <a:noFill/>
                      <a:miter lim="800000"/>
                      <a:headEnd/>
                      <a:tailEnd/>
                    </a:ln>
                  </pic:spPr>
                </pic:pic>
              </a:graphicData>
            </a:graphic>
          </wp:inline>
        </w:drawing>
      </w:r>
      <w:r w:rsidR="001D7927">
        <w:rPr>
          <w:sz w:val="28"/>
        </w:rPr>
        <w:t xml:space="preserve">     </w:t>
      </w:r>
      <w:r>
        <w:rPr>
          <w:noProof/>
        </w:rPr>
        <w:drawing>
          <wp:inline distT="0" distB="0" distL="0" distR="0">
            <wp:extent cx="1390650" cy="514350"/>
            <wp:effectExtent l="19050" t="0" r="0" b="0"/>
            <wp:docPr id="7" name="Picture 7"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1"/>
                    <pic:cNvPicPr>
                      <a:picLocks noChangeAspect="1" noChangeArrowheads="1"/>
                    </pic:cNvPicPr>
                  </pic:nvPicPr>
                  <pic:blipFill>
                    <a:blip r:embed="rId9" cstate="print"/>
                    <a:srcRect/>
                    <a:stretch>
                      <a:fillRect/>
                    </a:stretch>
                  </pic:blipFill>
                  <pic:spPr bwMode="auto">
                    <a:xfrm>
                      <a:off x="0" y="0"/>
                      <a:ext cx="1390650" cy="514350"/>
                    </a:xfrm>
                    <a:prstGeom prst="rect">
                      <a:avLst/>
                    </a:prstGeom>
                    <a:noFill/>
                    <a:ln w="9525">
                      <a:noFill/>
                      <a:miter lim="800000"/>
                      <a:headEnd/>
                      <a:tailEnd/>
                    </a:ln>
                  </pic:spPr>
                </pic:pic>
              </a:graphicData>
            </a:graphic>
          </wp:inline>
        </w:drawing>
      </w:r>
    </w:p>
    <w:p w:rsidR="00BE769B" w:rsidRDefault="00BE769B">
      <w:pPr>
        <w:pStyle w:val="Heading1"/>
        <w:spacing w:line="240" w:lineRule="auto"/>
        <w:rPr>
          <w:sz w:val="46"/>
        </w:rPr>
      </w:pPr>
      <w:r>
        <w:rPr>
          <w:sz w:val="46"/>
        </w:rPr>
        <w:lastRenderedPageBreak/>
        <w:t>The Keller Williams Story</w:t>
      </w:r>
    </w:p>
    <w:p w:rsidR="00BE769B" w:rsidRDefault="00BE769B">
      <w:pPr>
        <w:pStyle w:val="Heading2"/>
        <w:spacing w:line="240" w:lineRule="auto"/>
        <w:jc w:val="both"/>
        <w:rPr>
          <w:sz w:val="22"/>
        </w:rPr>
      </w:pPr>
    </w:p>
    <w:p w:rsidR="00BE769B" w:rsidRDefault="00BE769B">
      <w:pPr>
        <w:pStyle w:val="Heading2"/>
        <w:spacing w:line="240" w:lineRule="auto"/>
        <w:jc w:val="both"/>
      </w:pPr>
    </w:p>
    <w:p w:rsidR="00BE769B" w:rsidRDefault="00BE769B">
      <w:pPr>
        <w:pStyle w:val="Heading2"/>
        <w:spacing w:line="240" w:lineRule="auto"/>
        <w:jc w:val="both"/>
      </w:pPr>
      <w:r>
        <w:t>KELLER WILLIAMS REALTY…</w:t>
      </w:r>
    </w:p>
    <w:p w:rsidR="00BE769B" w:rsidRDefault="00BE769B">
      <w:pPr>
        <w:pStyle w:val="BodyText"/>
        <w:spacing w:line="360" w:lineRule="auto"/>
        <w:jc w:val="both"/>
        <w:rPr>
          <w:sz w:val="24"/>
        </w:rPr>
      </w:pPr>
      <w:proofErr w:type="gramStart"/>
      <w:r>
        <w:rPr>
          <w:sz w:val="24"/>
        </w:rPr>
        <w:t>is</w:t>
      </w:r>
      <w:proofErr w:type="gramEnd"/>
      <w:r>
        <w:rPr>
          <w:sz w:val="24"/>
        </w:rPr>
        <w:t xml:space="preserve"> one of the fastest growing real estate companies in the </w:t>
      </w:r>
      <w:smartTag w:uri="urn:schemas-microsoft-com:office:smarttags" w:element="country-region">
        <w:r>
          <w:rPr>
            <w:sz w:val="24"/>
          </w:rPr>
          <w:t>United States</w:t>
        </w:r>
      </w:smartTag>
      <w:r>
        <w:rPr>
          <w:sz w:val="24"/>
        </w:rPr>
        <w:t xml:space="preserve"> and was created in 1983 in </w:t>
      </w:r>
      <w:smartTag w:uri="urn:schemas-microsoft-com:office:smarttags" w:element="place">
        <w:smartTag w:uri="urn:schemas-microsoft-com:office:smarttags" w:element="City">
          <w:r>
            <w:rPr>
              <w:sz w:val="24"/>
            </w:rPr>
            <w:t>Austin</w:t>
          </w:r>
        </w:smartTag>
        <w:r>
          <w:rPr>
            <w:sz w:val="24"/>
          </w:rPr>
          <w:t xml:space="preserve">, </w:t>
        </w:r>
        <w:smartTag w:uri="urn:schemas-microsoft-com:office:smarttags" w:element="State">
          <w:r>
            <w:rPr>
              <w:sz w:val="24"/>
            </w:rPr>
            <w:t>Texas</w:t>
          </w:r>
        </w:smartTag>
      </w:smartTag>
      <w:r>
        <w:rPr>
          <w:sz w:val="24"/>
        </w:rPr>
        <w:t xml:space="preserve"> as a traditional real estate brokerage by its co-founders and co-owners, Gary W. Keller and Joe F. Williams.</w:t>
      </w:r>
    </w:p>
    <w:p w:rsidR="00BE769B" w:rsidRDefault="00BE769B">
      <w:pPr>
        <w:pStyle w:val="BodyText"/>
        <w:jc w:val="both"/>
        <w:rPr>
          <w:sz w:val="24"/>
        </w:rPr>
      </w:pPr>
    </w:p>
    <w:p w:rsidR="00BE769B" w:rsidRDefault="00BE769B" w:rsidP="00683330">
      <w:pPr>
        <w:pStyle w:val="BodyText"/>
        <w:numPr>
          <w:ilvl w:val="0"/>
          <w:numId w:val="1"/>
        </w:numPr>
        <w:tabs>
          <w:tab w:val="left" w:pos="360"/>
        </w:tabs>
        <w:spacing w:line="360" w:lineRule="auto"/>
        <w:rPr>
          <w:sz w:val="24"/>
        </w:rPr>
      </w:pPr>
      <w:r>
        <w:rPr>
          <w:sz w:val="24"/>
        </w:rPr>
        <w:t xml:space="preserve">The eleven-(11) locations currently serving the </w:t>
      </w:r>
      <w:smartTag w:uri="urn:schemas-microsoft-com:office:smarttags" w:element="City">
        <w:r>
          <w:rPr>
            <w:sz w:val="24"/>
          </w:rPr>
          <w:t>Houston</w:t>
        </w:r>
      </w:smartTag>
      <w:r>
        <w:rPr>
          <w:sz w:val="24"/>
        </w:rPr>
        <w:t xml:space="preserve"> area are:  Memorial, Kingwood, FM 1960, Northwest Houston, </w:t>
      </w:r>
      <w:smartTag w:uri="urn:schemas-microsoft-com:office:smarttags" w:element="place">
        <w:r>
          <w:rPr>
            <w:sz w:val="24"/>
          </w:rPr>
          <w:t>West Houston</w:t>
        </w:r>
      </w:smartTag>
      <w:r>
        <w:rPr>
          <w:sz w:val="24"/>
        </w:rPr>
        <w:t>, Clear Lake/</w:t>
      </w:r>
      <w:proofErr w:type="spellStart"/>
      <w:r>
        <w:rPr>
          <w:sz w:val="24"/>
        </w:rPr>
        <w:t>Nasa</w:t>
      </w:r>
      <w:proofErr w:type="spellEnd"/>
      <w:r>
        <w:rPr>
          <w:sz w:val="24"/>
        </w:rPr>
        <w:t xml:space="preserve">, Conroe/Lake Conroe, The </w:t>
      </w:r>
      <w:r>
        <w:rPr>
          <w:sz w:val="24"/>
        </w:rPr>
        <w:br/>
        <w:t>Woodlands, Sugarland, Bellaire, and The Inner Loop.</w:t>
      </w:r>
      <w:r>
        <w:rPr>
          <w:sz w:val="24"/>
        </w:rPr>
        <w:br/>
      </w:r>
    </w:p>
    <w:p w:rsidR="00BE769B" w:rsidRDefault="00BE769B" w:rsidP="00683330">
      <w:pPr>
        <w:pStyle w:val="BodyText"/>
        <w:numPr>
          <w:ilvl w:val="0"/>
          <w:numId w:val="1"/>
        </w:numPr>
        <w:tabs>
          <w:tab w:val="left" w:pos="360"/>
        </w:tabs>
        <w:spacing w:line="360" w:lineRule="auto"/>
        <w:jc w:val="both"/>
        <w:rPr>
          <w:sz w:val="24"/>
        </w:rPr>
      </w:pPr>
      <w:r>
        <w:rPr>
          <w:sz w:val="24"/>
        </w:rPr>
        <w:t>Because we have grown with our communities, our real estate professionals have intimate knowledge of each community’s character, mood, and growth potential.  Due to the fact that the majority of our associates live in the communities we serve, they can readily meet the unique challenges and problems families encounter in selecting their new homes.  Drawing on their extensive knowledge of schools, recreational facilities, shopping requirements and transportation, our associates are able to better satisfy the special family housing needs of their clients.</w:t>
      </w:r>
    </w:p>
    <w:p w:rsidR="00BE769B" w:rsidRDefault="00BE769B" w:rsidP="00683330">
      <w:pPr>
        <w:pStyle w:val="BodyText"/>
        <w:numPr>
          <w:ilvl w:val="12"/>
          <w:numId w:val="0"/>
        </w:numPr>
        <w:jc w:val="both"/>
        <w:rPr>
          <w:sz w:val="24"/>
        </w:rPr>
      </w:pPr>
    </w:p>
    <w:p w:rsidR="00BE769B" w:rsidRDefault="00BE769B" w:rsidP="00683330">
      <w:pPr>
        <w:pStyle w:val="BodyText"/>
        <w:numPr>
          <w:ilvl w:val="12"/>
          <w:numId w:val="0"/>
        </w:numPr>
        <w:jc w:val="center"/>
        <w:rPr>
          <w:color w:val="auto"/>
          <w:sz w:val="24"/>
        </w:rPr>
      </w:pPr>
      <w:r>
        <w:rPr>
          <w:b/>
          <w:color w:val="FF0000"/>
          <w:sz w:val="24"/>
        </w:rPr>
        <w:t>VALUES:</w:t>
      </w:r>
      <w:r>
        <w:rPr>
          <w:color w:val="auto"/>
          <w:sz w:val="24"/>
        </w:rPr>
        <w:tab/>
        <w:t>At Keller Williams, we fondly refer to our values and belief system as:</w:t>
      </w:r>
    </w:p>
    <w:p w:rsidR="00BE769B" w:rsidRDefault="00BE769B" w:rsidP="00683330">
      <w:pPr>
        <w:pStyle w:val="BodyText"/>
        <w:numPr>
          <w:ilvl w:val="12"/>
          <w:numId w:val="0"/>
        </w:numPr>
        <w:jc w:val="center"/>
        <w:rPr>
          <w:color w:val="auto"/>
          <w:sz w:val="24"/>
        </w:rPr>
      </w:pPr>
    </w:p>
    <w:p w:rsidR="00BE769B" w:rsidRDefault="00BE769B" w:rsidP="00683330">
      <w:pPr>
        <w:pStyle w:val="BodyText"/>
        <w:numPr>
          <w:ilvl w:val="12"/>
          <w:numId w:val="0"/>
        </w:numPr>
        <w:jc w:val="center"/>
        <w:rPr>
          <w:color w:val="FF0000"/>
          <w:sz w:val="24"/>
        </w:rPr>
      </w:pPr>
      <w:r>
        <w:rPr>
          <w:b/>
          <w:color w:val="FF0000"/>
          <w:sz w:val="24"/>
        </w:rPr>
        <w:t>“WI4C2T’S”</w:t>
      </w:r>
    </w:p>
    <w:p w:rsidR="00BE769B" w:rsidRDefault="00BE769B" w:rsidP="00683330">
      <w:pPr>
        <w:pStyle w:val="BodyText"/>
        <w:numPr>
          <w:ilvl w:val="12"/>
          <w:numId w:val="0"/>
        </w:numPr>
        <w:jc w:val="center"/>
        <w:rPr>
          <w:color w:val="auto"/>
          <w:sz w:val="24"/>
        </w:rPr>
      </w:pPr>
      <w:r>
        <w:rPr>
          <w:b/>
          <w:color w:val="auto"/>
          <w:sz w:val="24"/>
        </w:rPr>
        <w:t>Win – Win</w:t>
      </w:r>
      <w:r>
        <w:rPr>
          <w:color w:val="auto"/>
          <w:sz w:val="24"/>
        </w:rPr>
        <w:t xml:space="preserve"> – Or no deal.</w:t>
      </w:r>
    </w:p>
    <w:p w:rsidR="00BE769B" w:rsidRDefault="00BE769B" w:rsidP="00683330">
      <w:pPr>
        <w:pStyle w:val="BodyText"/>
        <w:numPr>
          <w:ilvl w:val="12"/>
          <w:numId w:val="0"/>
        </w:numPr>
        <w:jc w:val="center"/>
        <w:rPr>
          <w:color w:val="auto"/>
          <w:sz w:val="24"/>
        </w:rPr>
      </w:pPr>
      <w:r>
        <w:rPr>
          <w:b/>
          <w:color w:val="auto"/>
          <w:sz w:val="24"/>
        </w:rPr>
        <w:t>Integrity</w:t>
      </w:r>
      <w:r>
        <w:rPr>
          <w:color w:val="auto"/>
          <w:sz w:val="24"/>
        </w:rPr>
        <w:t xml:space="preserve"> – Do the right thing.</w:t>
      </w:r>
    </w:p>
    <w:p w:rsidR="00BE769B" w:rsidRDefault="00BE769B" w:rsidP="00683330">
      <w:pPr>
        <w:pStyle w:val="BodyText"/>
        <w:numPr>
          <w:ilvl w:val="12"/>
          <w:numId w:val="0"/>
        </w:numPr>
        <w:jc w:val="center"/>
        <w:rPr>
          <w:color w:val="auto"/>
          <w:sz w:val="24"/>
        </w:rPr>
      </w:pPr>
      <w:proofErr w:type="gramStart"/>
      <w:r>
        <w:rPr>
          <w:b/>
          <w:color w:val="auto"/>
          <w:sz w:val="24"/>
        </w:rPr>
        <w:t>Commitment</w:t>
      </w:r>
      <w:r>
        <w:rPr>
          <w:color w:val="auto"/>
          <w:sz w:val="24"/>
        </w:rPr>
        <w:t xml:space="preserve"> – In all things.</w:t>
      </w:r>
      <w:proofErr w:type="gramEnd"/>
    </w:p>
    <w:p w:rsidR="00BE769B" w:rsidRDefault="00BE769B" w:rsidP="00683330">
      <w:pPr>
        <w:pStyle w:val="BodyText"/>
        <w:numPr>
          <w:ilvl w:val="12"/>
          <w:numId w:val="0"/>
        </w:numPr>
        <w:jc w:val="center"/>
        <w:rPr>
          <w:color w:val="auto"/>
          <w:sz w:val="24"/>
        </w:rPr>
      </w:pPr>
      <w:r>
        <w:rPr>
          <w:b/>
          <w:color w:val="auto"/>
          <w:sz w:val="24"/>
        </w:rPr>
        <w:t>Communication</w:t>
      </w:r>
      <w:r>
        <w:rPr>
          <w:color w:val="auto"/>
          <w:sz w:val="24"/>
        </w:rPr>
        <w:t xml:space="preserve"> – Seek first to understand.</w:t>
      </w:r>
    </w:p>
    <w:p w:rsidR="00BE769B" w:rsidRDefault="00BE769B" w:rsidP="00683330">
      <w:pPr>
        <w:pStyle w:val="BodyText"/>
        <w:numPr>
          <w:ilvl w:val="12"/>
          <w:numId w:val="0"/>
        </w:numPr>
        <w:jc w:val="center"/>
        <w:rPr>
          <w:color w:val="auto"/>
          <w:sz w:val="24"/>
        </w:rPr>
      </w:pPr>
      <w:r>
        <w:rPr>
          <w:b/>
          <w:color w:val="auto"/>
          <w:sz w:val="24"/>
        </w:rPr>
        <w:t>Creativity</w:t>
      </w:r>
      <w:r>
        <w:rPr>
          <w:color w:val="auto"/>
          <w:sz w:val="24"/>
        </w:rPr>
        <w:t xml:space="preserve"> – Ideals before results.</w:t>
      </w:r>
    </w:p>
    <w:p w:rsidR="00BE769B" w:rsidRDefault="00BE769B" w:rsidP="00683330">
      <w:pPr>
        <w:pStyle w:val="BodyText"/>
        <w:numPr>
          <w:ilvl w:val="12"/>
          <w:numId w:val="0"/>
        </w:numPr>
        <w:jc w:val="center"/>
        <w:rPr>
          <w:color w:val="auto"/>
          <w:sz w:val="24"/>
        </w:rPr>
      </w:pPr>
      <w:r>
        <w:rPr>
          <w:b/>
          <w:color w:val="auto"/>
          <w:sz w:val="24"/>
        </w:rPr>
        <w:t>Customers</w:t>
      </w:r>
      <w:r>
        <w:rPr>
          <w:color w:val="auto"/>
          <w:sz w:val="24"/>
        </w:rPr>
        <w:t xml:space="preserve"> – Always come first.</w:t>
      </w:r>
    </w:p>
    <w:p w:rsidR="00BE769B" w:rsidRDefault="00BE769B" w:rsidP="00683330">
      <w:pPr>
        <w:pStyle w:val="BodyText"/>
        <w:numPr>
          <w:ilvl w:val="12"/>
          <w:numId w:val="0"/>
        </w:numPr>
        <w:jc w:val="center"/>
        <w:rPr>
          <w:color w:val="auto"/>
          <w:sz w:val="24"/>
        </w:rPr>
      </w:pPr>
      <w:r>
        <w:rPr>
          <w:b/>
          <w:color w:val="auto"/>
          <w:sz w:val="24"/>
        </w:rPr>
        <w:t>Teamwork</w:t>
      </w:r>
      <w:r>
        <w:rPr>
          <w:color w:val="auto"/>
          <w:sz w:val="24"/>
        </w:rPr>
        <w:t xml:space="preserve"> – Together everyone achieves more.</w:t>
      </w:r>
    </w:p>
    <w:p w:rsidR="00BE769B" w:rsidRDefault="00BE769B" w:rsidP="00683330">
      <w:pPr>
        <w:pStyle w:val="BodyText"/>
        <w:numPr>
          <w:ilvl w:val="12"/>
          <w:numId w:val="0"/>
        </w:numPr>
        <w:jc w:val="center"/>
        <w:rPr>
          <w:color w:val="auto"/>
          <w:sz w:val="24"/>
        </w:rPr>
      </w:pPr>
      <w:r>
        <w:rPr>
          <w:b/>
          <w:color w:val="auto"/>
          <w:sz w:val="24"/>
        </w:rPr>
        <w:t>Trust</w:t>
      </w:r>
      <w:r>
        <w:rPr>
          <w:color w:val="auto"/>
          <w:sz w:val="24"/>
        </w:rPr>
        <w:t xml:space="preserve"> – Begins with honesty.</w:t>
      </w:r>
    </w:p>
    <w:p w:rsidR="00BE769B" w:rsidRDefault="00BE769B" w:rsidP="00683330">
      <w:pPr>
        <w:pStyle w:val="BodyText"/>
        <w:numPr>
          <w:ilvl w:val="12"/>
          <w:numId w:val="0"/>
        </w:numPr>
        <w:jc w:val="center"/>
        <w:rPr>
          <w:color w:val="auto"/>
          <w:sz w:val="24"/>
        </w:rPr>
      </w:pPr>
      <w:r>
        <w:rPr>
          <w:b/>
          <w:color w:val="auto"/>
          <w:sz w:val="24"/>
        </w:rPr>
        <w:t>Success</w:t>
      </w:r>
      <w:r>
        <w:rPr>
          <w:color w:val="auto"/>
          <w:sz w:val="24"/>
        </w:rPr>
        <w:t xml:space="preserve"> – Results through people</w:t>
      </w:r>
    </w:p>
    <w:p w:rsidR="00BE769B" w:rsidRDefault="00BE769B" w:rsidP="00683330">
      <w:pPr>
        <w:pStyle w:val="BodyText"/>
        <w:numPr>
          <w:ilvl w:val="12"/>
          <w:numId w:val="0"/>
        </w:numPr>
        <w:jc w:val="center"/>
        <w:rPr>
          <w:color w:val="auto"/>
          <w:sz w:val="24"/>
        </w:rPr>
      </w:pPr>
    </w:p>
    <w:p w:rsidR="00BE769B" w:rsidRDefault="00BE769B" w:rsidP="00683330">
      <w:pPr>
        <w:pStyle w:val="BodyText"/>
        <w:numPr>
          <w:ilvl w:val="12"/>
          <w:numId w:val="0"/>
        </w:numPr>
        <w:spacing w:line="360" w:lineRule="auto"/>
        <w:rPr>
          <w:color w:val="auto"/>
          <w:sz w:val="24"/>
        </w:rPr>
      </w:pPr>
      <w:r>
        <w:rPr>
          <w:b/>
          <w:color w:val="FF0000"/>
          <w:sz w:val="24"/>
        </w:rPr>
        <w:t>KELLE</w:t>
      </w:r>
      <w:r w:rsidR="001D7927">
        <w:rPr>
          <w:b/>
          <w:color w:val="FF0000"/>
          <w:sz w:val="24"/>
        </w:rPr>
        <w:t>R WILLIAM</w:t>
      </w:r>
      <w:r>
        <w:rPr>
          <w:b/>
          <w:color w:val="FF0000"/>
          <w:sz w:val="24"/>
        </w:rPr>
        <w:t>S REALTY</w:t>
      </w:r>
      <w:r>
        <w:rPr>
          <w:color w:val="FF0000"/>
          <w:sz w:val="24"/>
        </w:rPr>
        <w:t xml:space="preserve"> </w:t>
      </w:r>
      <w:r>
        <w:rPr>
          <w:color w:val="auto"/>
          <w:sz w:val="24"/>
        </w:rPr>
        <w:t>consists of people… and it is because of these dedicated people you can feel confident that all of your real estate needs will be handled in a most trustworthy, professional and efficient manner.</w:t>
      </w:r>
    </w:p>
    <w:p w:rsidR="00BE769B" w:rsidRDefault="00BE769B" w:rsidP="00683330">
      <w:pPr>
        <w:pStyle w:val="BodyText"/>
        <w:numPr>
          <w:ilvl w:val="12"/>
          <w:numId w:val="0"/>
        </w:numPr>
        <w:jc w:val="center"/>
        <w:rPr>
          <w:color w:val="auto"/>
          <w:sz w:val="46"/>
        </w:rPr>
      </w:pPr>
      <w:r>
        <w:rPr>
          <w:color w:val="auto"/>
          <w:sz w:val="24"/>
        </w:rPr>
        <w:br w:type="page"/>
      </w:r>
      <w:r>
        <w:rPr>
          <w:b/>
          <w:color w:val="auto"/>
          <w:sz w:val="46"/>
        </w:rPr>
        <w:lastRenderedPageBreak/>
        <w:t>Benefits</w:t>
      </w:r>
    </w:p>
    <w:p w:rsidR="00BE769B" w:rsidRDefault="00BE769B" w:rsidP="00683330">
      <w:pPr>
        <w:pStyle w:val="BodyText"/>
        <w:numPr>
          <w:ilvl w:val="12"/>
          <w:numId w:val="0"/>
        </w:numPr>
        <w:spacing w:after="120" w:line="360" w:lineRule="auto"/>
        <w:ind w:firstLine="720"/>
        <w:rPr>
          <w:color w:val="auto"/>
          <w:sz w:val="24"/>
        </w:rPr>
      </w:pPr>
    </w:p>
    <w:p w:rsidR="00BE769B" w:rsidRDefault="00BE769B" w:rsidP="00683330">
      <w:pPr>
        <w:pStyle w:val="BodyText"/>
        <w:numPr>
          <w:ilvl w:val="12"/>
          <w:numId w:val="0"/>
        </w:numPr>
        <w:spacing w:after="120" w:line="360" w:lineRule="auto"/>
        <w:ind w:firstLine="720"/>
        <w:rPr>
          <w:color w:val="auto"/>
          <w:sz w:val="24"/>
        </w:rPr>
      </w:pPr>
      <w:r>
        <w:rPr>
          <w:color w:val="auto"/>
          <w:sz w:val="24"/>
        </w:rPr>
        <w:t xml:space="preserve">Listing property with </w:t>
      </w:r>
      <w:r>
        <w:rPr>
          <w:b/>
          <w:color w:val="FF0000"/>
          <w:sz w:val="24"/>
        </w:rPr>
        <w:t>KELLER WILLIAMS REALTY</w:t>
      </w:r>
      <w:r>
        <w:rPr>
          <w:color w:val="auto"/>
          <w:sz w:val="24"/>
        </w:rPr>
        <w:t xml:space="preserve"> means receiving the following benefits:</w:t>
      </w:r>
    </w:p>
    <w:p w:rsidR="00BE769B" w:rsidRDefault="00BE769B" w:rsidP="00683330">
      <w:pPr>
        <w:pStyle w:val="BodyText"/>
        <w:numPr>
          <w:ilvl w:val="12"/>
          <w:numId w:val="0"/>
        </w:numPr>
        <w:spacing w:after="120"/>
        <w:ind w:firstLine="720"/>
        <w:jc w:val="center"/>
        <w:rPr>
          <w:b/>
          <w:i/>
          <w:color w:val="auto"/>
          <w:sz w:val="24"/>
        </w:rPr>
      </w:pPr>
      <w:r>
        <w:rPr>
          <w:b/>
          <w:i/>
          <w:color w:val="auto"/>
          <w:sz w:val="24"/>
        </w:rPr>
        <w:t xml:space="preserve">Experience… Integrity… Skill… Effectiveness… Advanced Techniques and Aids… Intimate Knowledge of the Marketplace… </w:t>
      </w:r>
      <w:proofErr w:type="gramStart"/>
      <w:r>
        <w:rPr>
          <w:b/>
          <w:i/>
          <w:color w:val="auto"/>
          <w:sz w:val="24"/>
        </w:rPr>
        <w:t>Financial Counsel and Assistance.</w:t>
      </w:r>
      <w:proofErr w:type="gramEnd"/>
    </w:p>
    <w:p w:rsidR="00BE769B" w:rsidRDefault="00BE769B" w:rsidP="00683330">
      <w:pPr>
        <w:pStyle w:val="BodyText"/>
        <w:numPr>
          <w:ilvl w:val="12"/>
          <w:numId w:val="0"/>
        </w:numPr>
        <w:spacing w:after="120"/>
        <w:jc w:val="center"/>
        <w:rPr>
          <w:b/>
          <w:i/>
          <w:color w:val="auto"/>
          <w:sz w:val="24"/>
        </w:rPr>
      </w:pPr>
    </w:p>
    <w:p w:rsidR="00BE769B" w:rsidRDefault="00BE769B" w:rsidP="00683330">
      <w:pPr>
        <w:pStyle w:val="BodyText"/>
        <w:numPr>
          <w:ilvl w:val="12"/>
          <w:numId w:val="0"/>
        </w:numPr>
        <w:spacing w:after="120" w:line="360" w:lineRule="auto"/>
        <w:jc w:val="both"/>
        <w:rPr>
          <w:color w:val="auto"/>
          <w:sz w:val="24"/>
        </w:rPr>
      </w:pPr>
      <w:r>
        <w:rPr>
          <w:i/>
          <w:color w:val="auto"/>
          <w:sz w:val="24"/>
        </w:rPr>
        <w:tab/>
      </w:r>
      <w:r>
        <w:rPr>
          <w:color w:val="auto"/>
          <w:sz w:val="24"/>
        </w:rPr>
        <w:t xml:space="preserve">So, there is something special about selecting </w:t>
      </w:r>
      <w:r>
        <w:rPr>
          <w:b/>
          <w:color w:val="FF0000"/>
          <w:sz w:val="24"/>
        </w:rPr>
        <w:t>KELLER WILLAMS REALTY</w:t>
      </w:r>
      <w:r>
        <w:rPr>
          <w:color w:val="auto"/>
          <w:sz w:val="24"/>
        </w:rPr>
        <w:t xml:space="preserve"> as your REALTOR</w:t>
      </w:r>
      <w:r>
        <w:rPr>
          <w:color w:val="auto"/>
          <w:sz w:val="24"/>
        </w:rPr>
        <w:sym w:font="Kino MT" w:char="00AE"/>
      </w:r>
      <w:r>
        <w:rPr>
          <w:color w:val="auto"/>
          <w:sz w:val="24"/>
        </w:rPr>
        <w:t>.  In addition, you should know about the many beneficial services you will also receive as part of our “Quality Personalized Service” program.</w:t>
      </w:r>
    </w:p>
    <w:p w:rsidR="00BE769B" w:rsidRDefault="00BE769B" w:rsidP="00683330">
      <w:pPr>
        <w:pStyle w:val="BodyText"/>
        <w:numPr>
          <w:ilvl w:val="12"/>
          <w:numId w:val="0"/>
        </w:numPr>
        <w:spacing w:after="120" w:line="360" w:lineRule="auto"/>
        <w:jc w:val="both"/>
        <w:rPr>
          <w:b/>
          <w:color w:val="auto"/>
          <w:sz w:val="32"/>
        </w:rPr>
      </w:pPr>
      <w:r>
        <w:rPr>
          <w:b/>
          <w:color w:val="auto"/>
          <w:sz w:val="32"/>
        </w:rPr>
        <w:t>We have…</w:t>
      </w:r>
    </w:p>
    <w:p w:rsidR="00BE769B" w:rsidRDefault="00BE769B" w:rsidP="00683330">
      <w:pPr>
        <w:pStyle w:val="BodyText"/>
        <w:numPr>
          <w:ilvl w:val="0"/>
          <w:numId w:val="1"/>
        </w:numPr>
        <w:tabs>
          <w:tab w:val="left" w:pos="360"/>
        </w:tabs>
        <w:spacing w:after="240" w:line="360" w:lineRule="auto"/>
        <w:jc w:val="both"/>
        <w:rPr>
          <w:color w:val="auto"/>
          <w:sz w:val="24"/>
        </w:rPr>
      </w:pPr>
      <w:r>
        <w:rPr>
          <w:b/>
          <w:color w:val="FF0000"/>
          <w:sz w:val="24"/>
        </w:rPr>
        <w:t>REPUTATION…</w:t>
      </w:r>
      <w:r>
        <w:rPr>
          <w:color w:val="auto"/>
          <w:sz w:val="24"/>
        </w:rPr>
        <w:t xml:space="preserve"> We have one of the best business reputations in the </w:t>
      </w:r>
      <w:smartTag w:uri="urn:schemas-microsoft-com:office:smarttags" w:element="country-region">
        <w:smartTag w:uri="urn:schemas-microsoft-com:office:smarttags" w:element="place">
          <w:r>
            <w:rPr>
              <w:color w:val="auto"/>
              <w:sz w:val="24"/>
            </w:rPr>
            <w:t>United States</w:t>
          </w:r>
        </w:smartTag>
      </w:smartTag>
      <w:r>
        <w:rPr>
          <w:color w:val="auto"/>
          <w:sz w:val="24"/>
        </w:rPr>
        <w:t>.</w:t>
      </w:r>
    </w:p>
    <w:p w:rsidR="00BE769B" w:rsidRDefault="00BE769B" w:rsidP="00683330">
      <w:pPr>
        <w:pStyle w:val="BodyText"/>
        <w:numPr>
          <w:ilvl w:val="0"/>
          <w:numId w:val="1"/>
        </w:numPr>
        <w:tabs>
          <w:tab w:val="left" w:pos="360"/>
        </w:tabs>
        <w:spacing w:after="240" w:line="360" w:lineRule="auto"/>
        <w:jc w:val="both"/>
        <w:rPr>
          <w:color w:val="auto"/>
          <w:sz w:val="24"/>
        </w:rPr>
      </w:pPr>
      <w:r>
        <w:rPr>
          <w:b/>
          <w:color w:val="FF0000"/>
          <w:sz w:val="24"/>
        </w:rPr>
        <w:t>PROFESSIONALISM…</w:t>
      </w:r>
      <w:r>
        <w:rPr>
          <w:color w:val="auto"/>
          <w:sz w:val="24"/>
        </w:rPr>
        <w:t xml:space="preserve"> Our associates are all highly professional and well-trained by career oriented consultants.</w:t>
      </w:r>
    </w:p>
    <w:p w:rsidR="00BE769B" w:rsidRDefault="00BE769B" w:rsidP="00683330">
      <w:pPr>
        <w:pStyle w:val="BodyText"/>
        <w:numPr>
          <w:ilvl w:val="0"/>
          <w:numId w:val="1"/>
        </w:numPr>
        <w:tabs>
          <w:tab w:val="left" w:pos="360"/>
        </w:tabs>
        <w:spacing w:after="240" w:line="360" w:lineRule="auto"/>
        <w:jc w:val="both"/>
        <w:rPr>
          <w:color w:val="auto"/>
          <w:sz w:val="24"/>
        </w:rPr>
      </w:pPr>
      <w:r>
        <w:rPr>
          <w:b/>
          <w:color w:val="FF0000"/>
          <w:sz w:val="24"/>
        </w:rPr>
        <w:t>EXPERIENCE…</w:t>
      </w:r>
      <w:r>
        <w:rPr>
          <w:color w:val="auto"/>
          <w:sz w:val="24"/>
        </w:rPr>
        <w:t xml:space="preserve"> Our personalized service and record of excellence over the years have established a reputation of trust and fairness, which many of our clients have come to depend upon again and again.</w:t>
      </w:r>
    </w:p>
    <w:p w:rsidR="00BE769B" w:rsidRDefault="00BE769B" w:rsidP="00683330">
      <w:pPr>
        <w:pStyle w:val="BodyText"/>
        <w:numPr>
          <w:ilvl w:val="0"/>
          <w:numId w:val="1"/>
        </w:numPr>
        <w:tabs>
          <w:tab w:val="left" w:pos="360"/>
        </w:tabs>
        <w:spacing w:after="240" w:line="360" w:lineRule="auto"/>
        <w:jc w:val="both"/>
        <w:rPr>
          <w:color w:val="auto"/>
          <w:sz w:val="24"/>
        </w:rPr>
      </w:pPr>
      <w:r>
        <w:rPr>
          <w:b/>
          <w:color w:val="FF0000"/>
          <w:sz w:val="24"/>
        </w:rPr>
        <w:t>LOCATIONS…</w:t>
      </w:r>
      <w:r>
        <w:rPr>
          <w:color w:val="auto"/>
          <w:sz w:val="24"/>
        </w:rPr>
        <w:t xml:space="preserve"> Our sales offices are situated in </w:t>
      </w:r>
      <w:r w:rsidR="00EA0901">
        <w:rPr>
          <w:color w:val="auto"/>
          <w:sz w:val="24"/>
        </w:rPr>
        <w:t>The Woodlands/</w:t>
      </w:r>
      <w:r>
        <w:rPr>
          <w:color w:val="auto"/>
          <w:sz w:val="24"/>
        </w:rPr>
        <w:t xml:space="preserve">Conroe/Lake </w:t>
      </w:r>
      <w:smartTag w:uri="urn:schemas-microsoft-com:office:smarttags" w:element="City">
        <w:smartTag w:uri="urn:schemas-microsoft-com:office:smarttags" w:element="place">
          <w:r>
            <w:rPr>
              <w:color w:val="auto"/>
              <w:sz w:val="24"/>
            </w:rPr>
            <w:t>Conroe</w:t>
          </w:r>
        </w:smartTag>
      </w:smartTag>
      <w:r>
        <w:rPr>
          <w:color w:val="auto"/>
          <w:sz w:val="24"/>
        </w:rPr>
        <w:t xml:space="preserve">, so you can be assured that your Keller Williams representative knows your neighborhood and the people in it.  Our </w:t>
      </w:r>
      <w:proofErr w:type="gramStart"/>
      <w:r>
        <w:rPr>
          <w:color w:val="auto"/>
          <w:sz w:val="24"/>
        </w:rPr>
        <w:t>staff of over</w:t>
      </w:r>
      <w:r w:rsidR="00EA0901">
        <w:rPr>
          <w:color w:val="auto"/>
          <w:sz w:val="24"/>
        </w:rPr>
        <w:t xml:space="preserve"> 20</w:t>
      </w:r>
      <w:r>
        <w:rPr>
          <w:color w:val="auto"/>
          <w:sz w:val="24"/>
        </w:rPr>
        <w:t>0 professionals have</w:t>
      </w:r>
      <w:proofErr w:type="gramEnd"/>
      <w:r>
        <w:rPr>
          <w:color w:val="auto"/>
          <w:sz w:val="24"/>
        </w:rPr>
        <w:t xml:space="preserve"> loyal buyers who are ready, willing and able to purchase a home, which may very well be yours.  When your home is listed with us, you come first, because we selfishly show our buyers our own offerings first.</w:t>
      </w:r>
    </w:p>
    <w:p w:rsidR="00BE769B" w:rsidRDefault="00BE769B" w:rsidP="00683330">
      <w:pPr>
        <w:pStyle w:val="BodyText"/>
        <w:numPr>
          <w:ilvl w:val="0"/>
          <w:numId w:val="1"/>
        </w:numPr>
        <w:tabs>
          <w:tab w:val="left" w:pos="360"/>
        </w:tabs>
        <w:spacing w:after="240" w:line="360" w:lineRule="auto"/>
        <w:jc w:val="both"/>
        <w:rPr>
          <w:color w:val="auto"/>
          <w:sz w:val="24"/>
        </w:rPr>
      </w:pPr>
      <w:r>
        <w:rPr>
          <w:b/>
          <w:color w:val="FF0000"/>
          <w:sz w:val="24"/>
        </w:rPr>
        <w:t>COMPUTERIZED MULTIPLE LISTING SERVICE…</w:t>
      </w:r>
      <w:r>
        <w:rPr>
          <w:color w:val="auto"/>
          <w:sz w:val="24"/>
        </w:rPr>
        <w:t xml:space="preserve"> This is to give the seller the widest exposure via computer-terminal technology.  In addition to our staff, your property will be exposed to over 12,000 participating members.  The use of the Multiple List Service is optional.</w:t>
      </w:r>
    </w:p>
    <w:p w:rsidR="00BE769B" w:rsidRDefault="00BE769B" w:rsidP="00683330">
      <w:pPr>
        <w:pStyle w:val="BodyText"/>
        <w:numPr>
          <w:ilvl w:val="12"/>
          <w:numId w:val="0"/>
        </w:numPr>
        <w:jc w:val="center"/>
        <w:rPr>
          <w:b/>
          <w:color w:val="auto"/>
          <w:sz w:val="46"/>
        </w:rPr>
      </w:pPr>
      <w:r>
        <w:rPr>
          <w:color w:val="auto"/>
          <w:sz w:val="24"/>
        </w:rPr>
        <w:br w:type="page"/>
      </w:r>
      <w:r>
        <w:rPr>
          <w:b/>
          <w:color w:val="auto"/>
          <w:sz w:val="46"/>
        </w:rPr>
        <w:lastRenderedPageBreak/>
        <w:t xml:space="preserve">Benefits </w:t>
      </w:r>
      <w:r>
        <w:rPr>
          <w:b/>
          <w:color w:val="auto"/>
          <w:sz w:val="36"/>
        </w:rPr>
        <w:t>(continued)</w:t>
      </w:r>
      <w:r>
        <w:rPr>
          <w:b/>
          <w:color w:val="auto"/>
          <w:sz w:val="46"/>
        </w:rPr>
        <w:br/>
      </w:r>
    </w:p>
    <w:p w:rsidR="00BE769B" w:rsidRDefault="00BE769B" w:rsidP="00683330">
      <w:pPr>
        <w:pStyle w:val="BodyText"/>
        <w:numPr>
          <w:ilvl w:val="0"/>
          <w:numId w:val="1"/>
        </w:numPr>
        <w:tabs>
          <w:tab w:val="left" w:pos="360"/>
        </w:tabs>
        <w:spacing w:after="240" w:line="360" w:lineRule="auto"/>
        <w:jc w:val="both"/>
        <w:rPr>
          <w:color w:val="auto"/>
          <w:sz w:val="24"/>
        </w:rPr>
      </w:pPr>
      <w:r>
        <w:rPr>
          <w:b/>
          <w:color w:val="FF0000"/>
          <w:sz w:val="24"/>
        </w:rPr>
        <w:t>MARKET ANALYSIS…</w:t>
      </w:r>
      <w:r>
        <w:rPr>
          <w:color w:val="auto"/>
          <w:sz w:val="24"/>
        </w:rPr>
        <w:t xml:space="preserve"> We will determine the realistic value of your home in two ways:</w:t>
      </w:r>
    </w:p>
    <w:p w:rsidR="00BE769B" w:rsidRDefault="00BE769B" w:rsidP="00683330">
      <w:pPr>
        <w:pStyle w:val="BodyText"/>
        <w:numPr>
          <w:ilvl w:val="0"/>
          <w:numId w:val="2"/>
        </w:numPr>
        <w:spacing w:after="240" w:line="360" w:lineRule="auto"/>
        <w:jc w:val="both"/>
        <w:rPr>
          <w:color w:val="auto"/>
          <w:sz w:val="24"/>
        </w:rPr>
      </w:pPr>
      <w:r>
        <w:rPr>
          <w:color w:val="auto"/>
          <w:sz w:val="24"/>
        </w:rPr>
        <w:t>An opinion by our qualified and knowledgeable staff who list, show and sell property in your neighborhood, and</w:t>
      </w:r>
    </w:p>
    <w:p w:rsidR="00BE769B" w:rsidRDefault="00BE769B" w:rsidP="00683330">
      <w:pPr>
        <w:pStyle w:val="BodyText"/>
        <w:numPr>
          <w:ilvl w:val="0"/>
          <w:numId w:val="2"/>
        </w:numPr>
        <w:spacing w:after="240" w:line="360" w:lineRule="auto"/>
        <w:jc w:val="both"/>
        <w:rPr>
          <w:color w:val="auto"/>
          <w:sz w:val="24"/>
        </w:rPr>
      </w:pPr>
      <w:r>
        <w:rPr>
          <w:color w:val="auto"/>
          <w:sz w:val="24"/>
        </w:rPr>
        <w:t>A written compilation and analysis of homes recently sold, homes presently on the market and those exposed to the market but not sold during the listing period.</w:t>
      </w:r>
    </w:p>
    <w:p w:rsidR="00BE769B" w:rsidRDefault="00BE769B" w:rsidP="00683330">
      <w:pPr>
        <w:pStyle w:val="BodyText"/>
        <w:numPr>
          <w:ilvl w:val="0"/>
          <w:numId w:val="1"/>
        </w:numPr>
        <w:tabs>
          <w:tab w:val="left" w:pos="360"/>
        </w:tabs>
        <w:spacing w:after="240" w:line="360" w:lineRule="auto"/>
        <w:jc w:val="both"/>
        <w:rPr>
          <w:color w:val="auto"/>
          <w:sz w:val="24"/>
        </w:rPr>
      </w:pPr>
      <w:r>
        <w:rPr>
          <w:b/>
          <w:color w:val="FF0000"/>
          <w:sz w:val="24"/>
        </w:rPr>
        <w:t>ADVERTISING…</w:t>
      </w:r>
      <w:r>
        <w:rPr>
          <w:color w:val="auto"/>
          <w:sz w:val="24"/>
        </w:rPr>
        <w:t xml:space="preserve"> We are very competitive in marketing your house not only to our industry, but also to the readership in an area </w:t>
      </w:r>
      <w:proofErr w:type="gramStart"/>
      <w:r>
        <w:rPr>
          <w:color w:val="auto"/>
          <w:sz w:val="24"/>
        </w:rPr>
        <w:t>who</w:t>
      </w:r>
      <w:proofErr w:type="gramEnd"/>
      <w:r>
        <w:rPr>
          <w:color w:val="auto"/>
          <w:sz w:val="24"/>
        </w:rPr>
        <w:t xml:space="preserve"> is searching for a new purchase.</w:t>
      </w:r>
    </w:p>
    <w:p w:rsidR="00BE769B" w:rsidRDefault="00BE769B" w:rsidP="00683330">
      <w:pPr>
        <w:pStyle w:val="BodyText"/>
        <w:numPr>
          <w:ilvl w:val="0"/>
          <w:numId w:val="1"/>
        </w:numPr>
        <w:tabs>
          <w:tab w:val="left" w:pos="360"/>
        </w:tabs>
        <w:spacing w:after="240" w:line="360" w:lineRule="auto"/>
        <w:jc w:val="both"/>
        <w:rPr>
          <w:color w:val="auto"/>
          <w:sz w:val="24"/>
        </w:rPr>
      </w:pPr>
      <w:r>
        <w:rPr>
          <w:b/>
          <w:color w:val="FF0000"/>
          <w:sz w:val="24"/>
        </w:rPr>
        <w:t>CORPORATE RELOCATION…</w:t>
      </w:r>
      <w:r>
        <w:rPr>
          <w:color w:val="auto"/>
          <w:sz w:val="24"/>
        </w:rPr>
        <w:t xml:space="preserve"> Many buyers across the country are interested in purchasing in the </w:t>
      </w:r>
      <w:smartTag w:uri="urn:schemas-microsoft-com:office:smarttags" w:element="City">
        <w:smartTag w:uri="urn:schemas-microsoft-com:office:smarttags" w:element="place">
          <w:r>
            <w:rPr>
              <w:color w:val="auto"/>
              <w:sz w:val="24"/>
            </w:rPr>
            <w:t>Houston</w:t>
          </w:r>
        </w:smartTag>
      </w:smartTag>
      <w:r w:rsidR="00EA0901">
        <w:rPr>
          <w:color w:val="auto"/>
          <w:sz w:val="24"/>
        </w:rPr>
        <w:t>, The Woodlands</w:t>
      </w:r>
      <w:r>
        <w:rPr>
          <w:color w:val="auto"/>
          <w:sz w:val="24"/>
        </w:rPr>
        <w:t xml:space="preserve"> and Conroe/Lake Conroe areas.</w:t>
      </w:r>
    </w:p>
    <w:p w:rsidR="00F47CAE" w:rsidRDefault="00BE769B" w:rsidP="00683330">
      <w:pPr>
        <w:pStyle w:val="BodyText"/>
        <w:numPr>
          <w:ilvl w:val="12"/>
          <w:numId w:val="0"/>
        </w:numPr>
        <w:rPr>
          <w:color w:val="auto"/>
          <w:sz w:val="24"/>
        </w:rPr>
      </w:pPr>
      <w:r>
        <w:rPr>
          <w:color w:val="auto"/>
          <w:sz w:val="24"/>
        </w:rPr>
        <w:br/>
      </w:r>
    </w:p>
    <w:p w:rsidR="00CF2299" w:rsidRDefault="00CF2299" w:rsidP="00CF2299">
      <w:pPr>
        <w:ind w:left="720"/>
        <w:rPr>
          <w:rFonts w:ascii="Gill Sans MT" w:hAnsi="Gill Sans MT" w:cs="MicrosoftSansSerif"/>
          <w:b/>
          <w:szCs w:val="22"/>
        </w:rPr>
      </w:pPr>
    </w:p>
    <w:p w:rsidR="00CF2299" w:rsidRDefault="00CF2299" w:rsidP="00CF2299">
      <w:pPr>
        <w:ind w:left="720"/>
        <w:rPr>
          <w:rFonts w:ascii="Gill Sans MT" w:hAnsi="Gill Sans MT" w:cs="MicrosoftSansSerif"/>
          <w:b/>
          <w:szCs w:val="22"/>
        </w:rPr>
      </w:pPr>
    </w:p>
    <w:p w:rsidR="00CF2299" w:rsidRDefault="00CF2299" w:rsidP="00CF2299">
      <w:pPr>
        <w:ind w:left="720"/>
        <w:rPr>
          <w:rFonts w:ascii="Gill Sans MT" w:hAnsi="Gill Sans MT" w:cs="MicrosoftSansSerif"/>
          <w:b/>
          <w:szCs w:val="22"/>
        </w:rPr>
      </w:pPr>
    </w:p>
    <w:p w:rsidR="00CF2299" w:rsidRDefault="00CF2299" w:rsidP="00CF2299">
      <w:pPr>
        <w:ind w:left="720"/>
        <w:rPr>
          <w:rFonts w:ascii="Gill Sans MT" w:hAnsi="Gill Sans MT" w:cs="MicrosoftSansSerif"/>
          <w:b/>
          <w:szCs w:val="22"/>
        </w:rPr>
      </w:pPr>
    </w:p>
    <w:p w:rsidR="00CF2299" w:rsidRDefault="00CF2299" w:rsidP="00CF2299">
      <w:pPr>
        <w:ind w:left="720"/>
        <w:rPr>
          <w:rFonts w:ascii="Gill Sans MT" w:hAnsi="Gill Sans MT" w:cs="MicrosoftSansSerif"/>
          <w:b/>
          <w:szCs w:val="22"/>
        </w:rPr>
      </w:pPr>
    </w:p>
    <w:p w:rsidR="00CF2299" w:rsidRDefault="00CF2299" w:rsidP="00CF2299">
      <w:pPr>
        <w:ind w:left="720"/>
        <w:rPr>
          <w:rFonts w:ascii="Gill Sans MT" w:hAnsi="Gill Sans MT" w:cs="MicrosoftSansSerif"/>
          <w:b/>
          <w:szCs w:val="22"/>
        </w:rPr>
      </w:pPr>
    </w:p>
    <w:p w:rsidR="00CF2299" w:rsidRDefault="00CF2299" w:rsidP="00CF2299">
      <w:pPr>
        <w:ind w:left="720"/>
        <w:rPr>
          <w:rFonts w:ascii="Gill Sans MT" w:hAnsi="Gill Sans MT" w:cs="MicrosoftSansSerif"/>
          <w:b/>
          <w:szCs w:val="22"/>
        </w:rPr>
      </w:pPr>
    </w:p>
    <w:p w:rsidR="00CF2299" w:rsidRDefault="00CF2299" w:rsidP="00CF2299">
      <w:pPr>
        <w:ind w:left="720"/>
        <w:rPr>
          <w:rFonts w:ascii="Gill Sans MT" w:hAnsi="Gill Sans MT" w:cs="MicrosoftSansSerif"/>
          <w:b/>
          <w:szCs w:val="22"/>
        </w:rPr>
      </w:pPr>
    </w:p>
    <w:p w:rsidR="00CF2299" w:rsidRDefault="00CF2299" w:rsidP="00CF2299">
      <w:pPr>
        <w:ind w:left="720"/>
        <w:rPr>
          <w:rFonts w:ascii="Gill Sans MT" w:hAnsi="Gill Sans MT" w:cs="MicrosoftSansSerif"/>
          <w:b/>
          <w:szCs w:val="22"/>
        </w:rPr>
      </w:pPr>
    </w:p>
    <w:p w:rsidR="00CF2299" w:rsidRDefault="00CF2299" w:rsidP="00CF2299">
      <w:pPr>
        <w:ind w:left="720"/>
        <w:rPr>
          <w:rFonts w:ascii="Gill Sans MT" w:hAnsi="Gill Sans MT" w:cs="MicrosoftSansSerif"/>
          <w:b/>
          <w:szCs w:val="22"/>
        </w:rPr>
      </w:pPr>
    </w:p>
    <w:p w:rsidR="00CF2299" w:rsidRDefault="00CF2299" w:rsidP="00CF2299">
      <w:pPr>
        <w:ind w:left="720"/>
        <w:rPr>
          <w:rFonts w:ascii="Gill Sans MT" w:hAnsi="Gill Sans MT" w:cs="MicrosoftSansSerif"/>
          <w:b/>
          <w:szCs w:val="22"/>
        </w:rPr>
      </w:pPr>
    </w:p>
    <w:p w:rsidR="00CF2299" w:rsidRDefault="00CF2299" w:rsidP="00CF2299">
      <w:pPr>
        <w:ind w:left="720"/>
        <w:rPr>
          <w:rFonts w:ascii="Gill Sans MT" w:hAnsi="Gill Sans MT" w:cs="MicrosoftSansSerif"/>
          <w:b/>
          <w:szCs w:val="22"/>
        </w:rPr>
      </w:pPr>
    </w:p>
    <w:p w:rsidR="00CF2299" w:rsidRDefault="00CF2299" w:rsidP="00CF2299">
      <w:pPr>
        <w:ind w:left="720"/>
        <w:rPr>
          <w:rFonts w:ascii="Gill Sans MT" w:hAnsi="Gill Sans MT" w:cs="MicrosoftSansSerif"/>
          <w:b/>
          <w:szCs w:val="22"/>
        </w:rPr>
      </w:pPr>
    </w:p>
    <w:p w:rsidR="00CF2299" w:rsidRDefault="00CF2299" w:rsidP="00CF2299">
      <w:pPr>
        <w:ind w:left="720"/>
        <w:rPr>
          <w:rFonts w:ascii="Gill Sans MT" w:hAnsi="Gill Sans MT" w:cs="MicrosoftSansSerif"/>
          <w:b/>
          <w:szCs w:val="22"/>
        </w:rPr>
      </w:pPr>
    </w:p>
    <w:p w:rsidR="00CF2299" w:rsidRDefault="00CF2299" w:rsidP="00CF2299">
      <w:pPr>
        <w:ind w:left="720"/>
        <w:rPr>
          <w:rFonts w:ascii="Gill Sans MT" w:hAnsi="Gill Sans MT" w:cs="MicrosoftSansSerif"/>
          <w:b/>
          <w:szCs w:val="22"/>
        </w:rPr>
      </w:pPr>
    </w:p>
    <w:p w:rsidR="00CF2299" w:rsidRDefault="00CF2299" w:rsidP="00CF2299">
      <w:pPr>
        <w:ind w:left="720"/>
        <w:rPr>
          <w:rFonts w:ascii="Gill Sans MT" w:hAnsi="Gill Sans MT" w:cs="MicrosoftSansSerif"/>
          <w:b/>
          <w:szCs w:val="22"/>
        </w:rPr>
      </w:pPr>
    </w:p>
    <w:p w:rsidR="00CF2299" w:rsidRDefault="00CF2299" w:rsidP="00CF2299">
      <w:pPr>
        <w:ind w:left="720"/>
        <w:rPr>
          <w:rFonts w:ascii="Gill Sans MT" w:hAnsi="Gill Sans MT" w:cs="MicrosoftSansSerif"/>
          <w:b/>
          <w:szCs w:val="22"/>
        </w:rPr>
      </w:pPr>
    </w:p>
    <w:p w:rsidR="00CF2299" w:rsidRDefault="00CF2299" w:rsidP="00CF2299">
      <w:pPr>
        <w:ind w:left="720"/>
        <w:rPr>
          <w:rFonts w:ascii="Gill Sans MT" w:hAnsi="Gill Sans MT" w:cs="MicrosoftSansSerif"/>
          <w:b/>
          <w:szCs w:val="22"/>
        </w:rPr>
      </w:pPr>
    </w:p>
    <w:p w:rsidR="00CF2299" w:rsidRDefault="00CF2299" w:rsidP="00CF2299">
      <w:pPr>
        <w:ind w:left="720"/>
        <w:rPr>
          <w:rFonts w:ascii="Gill Sans MT" w:hAnsi="Gill Sans MT" w:cs="MicrosoftSansSerif"/>
          <w:b/>
          <w:szCs w:val="22"/>
        </w:rPr>
      </w:pPr>
    </w:p>
    <w:p w:rsidR="00CF2299" w:rsidRDefault="00CF2299" w:rsidP="00CF2299">
      <w:pPr>
        <w:ind w:left="720"/>
        <w:rPr>
          <w:rFonts w:ascii="Gill Sans MT" w:hAnsi="Gill Sans MT" w:cs="MicrosoftSansSerif"/>
          <w:b/>
          <w:szCs w:val="22"/>
        </w:rPr>
      </w:pPr>
    </w:p>
    <w:p w:rsidR="00CF2299" w:rsidRDefault="00CF2299" w:rsidP="00CF2299">
      <w:pPr>
        <w:ind w:left="720"/>
        <w:rPr>
          <w:rFonts w:ascii="Gill Sans MT" w:hAnsi="Gill Sans MT" w:cs="MicrosoftSansSerif"/>
          <w:b/>
          <w:szCs w:val="22"/>
        </w:rPr>
      </w:pPr>
    </w:p>
    <w:p w:rsidR="00CF2299" w:rsidRDefault="00CF2299" w:rsidP="00CF2299">
      <w:pPr>
        <w:ind w:left="720"/>
        <w:rPr>
          <w:rFonts w:ascii="Gill Sans MT" w:hAnsi="Gill Sans MT" w:cs="MicrosoftSansSerif"/>
          <w:b/>
          <w:szCs w:val="22"/>
        </w:rPr>
      </w:pPr>
    </w:p>
    <w:p w:rsidR="00AF6055" w:rsidRDefault="00AF6055" w:rsidP="00CF2299">
      <w:pPr>
        <w:ind w:left="720"/>
        <w:rPr>
          <w:rFonts w:ascii="Gill Sans MT" w:hAnsi="Gill Sans MT" w:cs="MicrosoftSansSerif"/>
          <w:b/>
          <w:szCs w:val="22"/>
        </w:rPr>
      </w:pPr>
    </w:p>
    <w:p w:rsidR="00AF6055" w:rsidRDefault="00AF6055" w:rsidP="00CF2299">
      <w:pPr>
        <w:ind w:left="720"/>
        <w:rPr>
          <w:rFonts w:ascii="Gill Sans MT" w:hAnsi="Gill Sans MT" w:cs="MicrosoftSansSerif"/>
          <w:b/>
          <w:szCs w:val="22"/>
        </w:rPr>
      </w:pPr>
    </w:p>
    <w:p w:rsidR="00AF6055" w:rsidRDefault="00AF6055" w:rsidP="00CF2299">
      <w:pPr>
        <w:ind w:left="720"/>
        <w:rPr>
          <w:rFonts w:ascii="Gill Sans MT" w:hAnsi="Gill Sans MT" w:cs="MicrosoftSansSerif"/>
          <w:b/>
          <w:szCs w:val="22"/>
        </w:rPr>
      </w:pPr>
    </w:p>
    <w:p w:rsidR="00AF6055" w:rsidRDefault="00AF6055" w:rsidP="00CF2299">
      <w:pPr>
        <w:ind w:left="720"/>
        <w:rPr>
          <w:rFonts w:ascii="Gill Sans MT" w:hAnsi="Gill Sans MT" w:cs="MicrosoftSansSerif"/>
          <w:b/>
          <w:szCs w:val="22"/>
        </w:rPr>
      </w:pPr>
    </w:p>
    <w:p w:rsidR="00AF6055" w:rsidRDefault="00AF6055" w:rsidP="00CF2299">
      <w:pPr>
        <w:ind w:left="720"/>
        <w:rPr>
          <w:rFonts w:ascii="Gill Sans MT" w:hAnsi="Gill Sans MT" w:cs="MicrosoftSansSerif"/>
          <w:b/>
          <w:szCs w:val="22"/>
        </w:rPr>
      </w:pPr>
    </w:p>
    <w:p w:rsidR="00CF2299" w:rsidRDefault="00CF2299" w:rsidP="00CF2299">
      <w:pPr>
        <w:ind w:left="720"/>
        <w:rPr>
          <w:rFonts w:ascii="Gill Sans MT" w:hAnsi="Gill Sans MT" w:cs="MicrosoftSansSerif"/>
          <w:b/>
          <w:szCs w:val="22"/>
        </w:rPr>
      </w:pPr>
    </w:p>
    <w:p w:rsidR="001D7927" w:rsidRDefault="001D7927" w:rsidP="00CF2299">
      <w:pPr>
        <w:ind w:left="720"/>
        <w:rPr>
          <w:rFonts w:ascii="Gill Sans MT" w:hAnsi="Gill Sans MT" w:cs="MicrosoftSansSerif"/>
          <w:b/>
          <w:szCs w:val="22"/>
        </w:rPr>
      </w:pPr>
    </w:p>
    <w:p w:rsidR="001D7927" w:rsidRDefault="001D7927" w:rsidP="00CF2299">
      <w:pPr>
        <w:ind w:left="720"/>
        <w:rPr>
          <w:rFonts w:ascii="Gill Sans MT" w:hAnsi="Gill Sans MT" w:cs="MicrosoftSansSerif"/>
          <w:b/>
          <w:szCs w:val="22"/>
        </w:rPr>
      </w:pPr>
    </w:p>
    <w:p w:rsidR="002B66FF" w:rsidRPr="00AD4672" w:rsidRDefault="00CF2299" w:rsidP="00CF2299">
      <w:pPr>
        <w:ind w:left="720"/>
        <w:rPr>
          <w:rFonts w:ascii="Gill Sans MT" w:hAnsi="Gill Sans MT" w:cs="MicrosoftSansSerif"/>
          <w:b/>
          <w:szCs w:val="22"/>
        </w:rPr>
      </w:pPr>
      <w:r w:rsidRPr="00AD4672">
        <w:rPr>
          <w:rFonts w:ascii="Gill Sans MT" w:hAnsi="Gill Sans MT" w:cs="MicrosoftSansSerif"/>
          <w:b/>
          <w:szCs w:val="22"/>
        </w:rPr>
        <w:lastRenderedPageBreak/>
        <w:t xml:space="preserve">When you </w:t>
      </w:r>
      <w:proofErr w:type="spellStart"/>
      <w:r w:rsidRPr="00AD4672">
        <w:rPr>
          <w:rFonts w:ascii="Gill Sans MT" w:hAnsi="Gill Sans MT" w:cs="MicrosoftSansSerif"/>
          <w:b/>
          <w:szCs w:val="22"/>
        </w:rPr>
        <w:t>list</w:t>
      </w:r>
      <w:proofErr w:type="spellEnd"/>
      <w:r w:rsidRPr="00AD4672">
        <w:rPr>
          <w:rFonts w:ascii="Gill Sans MT" w:hAnsi="Gill Sans MT" w:cs="MicrosoftSansSerif"/>
          <w:b/>
          <w:szCs w:val="22"/>
        </w:rPr>
        <w:t xml:space="preserve"> your home with me the top real estate consumer websites will automatically market your listing on their site. We have formed </w:t>
      </w:r>
      <w:proofErr w:type="gramStart"/>
      <w:r w:rsidRPr="00AD4672">
        <w:rPr>
          <w:rFonts w:ascii="Gill Sans MT" w:hAnsi="Gill Sans MT" w:cs="MicrosoftSansSerif"/>
          <w:b/>
          <w:szCs w:val="22"/>
        </w:rPr>
        <w:t>the</w:t>
      </w:r>
      <w:r>
        <w:rPr>
          <w:rFonts w:ascii="Gill Sans MT" w:hAnsi="Gill Sans MT" w:cs="MicrosoftSansSerif"/>
          <w:b/>
          <w:szCs w:val="22"/>
        </w:rPr>
        <w:t>se</w:t>
      </w:r>
      <w:r w:rsidRPr="00AD4672">
        <w:rPr>
          <w:rFonts w:ascii="Gill Sans MT" w:hAnsi="Gill Sans MT" w:cs="MicrosoftSansSerif"/>
          <w:b/>
          <w:szCs w:val="22"/>
        </w:rPr>
        <w:t xml:space="preserve"> business</w:t>
      </w:r>
      <w:proofErr w:type="gramEnd"/>
      <w:r w:rsidRPr="00AD4672">
        <w:rPr>
          <w:rFonts w:ascii="Gill Sans MT" w:hAnsi="Gill Sans MT" w:cs="MicrosoftSansSerif"/>
          <w:b/>
          <w:szCs w:val="22"/>
        </w:rPr>
        <w:t xml:space="preserve"> </w:t>
      </w:r>
    </w:p>
    <w:tbl>
      <w:tblPr>
        <w:tblpPr w:leftFromText="180" w:rightFromText="180" w:vertAnchor="text" w:horzAnchor="margin" w:tblpXSpec="right" w:tblpY="481"/>
        <w:tblW w:w="10260" w:type="dxa"/>
        <w:tblLayout w:type="fixed"/>
        <w:tblLook w:val="01E0"/>
      </w:tblPr>
      <w:tblGrid>
        <w:gridCol w:w="3420"/>
        <w:gridCol w:w="36"/>
        <w:gridCol w:w="3313"/>
        <w:gridCol w:w="71"/>
        <w:gridCol w:w="3420"/>
      </w:tblGrid>
      <w:tr w:rsidR="002B66FF" w:rsidRPr="00B12B63" w:rsidTr="002B66FF">
        <w:trPr>
          <w:trHeight w:val="2883"/>
        </w:trPr>
        <w:tc>
          <w:tcPr>
            <w:tcW w:w="3456" w:type="dxa"/>
            <w:gridSpan w:val="2"/>
          </w:tcPr>
          <w:p w:rsidR="002B66FF" w:rsidRPr="00B12B63" w:rsidRDefault="00B3756E" w:rsidP="002B66FF">
            <w:pPr>
              <w:tabs>
                <w:tab w:val="center" w:pos="5400"/>
              </w:tabs>
              <w:jc w:val="center"/>
              <w:rPr>
                <w:rFonts w:ascii="Gill Sans MT" w:hAnsi="Gill Sans MT" w:cs="Microsoft Sans Serif"/>
                <w:sz w:val="18"/>
                <w:szCs w:val="18"/>
              </w:rPr>
            </w:pPr>
            <w:r>
              <w:rPr>
                <w:rFonts w:ascii="Gill Sans MT" w:hAnsi="Gill Sans MT" w:cs="Microsoft Sans Serif"/>
                <w:noProof/>
                <w:sz w:val="18"/>
                <w:szCs w:val="18"/>
              </w:rPr>
              <w:drawing>
                <wp:inline distT="0" distB="0" distL="0" distR="0">
                  <wp:extent cx="1485900" cy="704850"/>
                  <wp:effectExtent l="19050" t="0" r="0" b="0"/>
                  <wp:docPr id="8" name="Picture 8" descr="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11" cstate="print"/>
                          <a:srcRect/>
                          <a:stretch>
                            <a:fillRect/>
                          </a:stretch>
                        </pic:blipFill>
                        <pic:spPr bwMode="auto">
                          <a:xfrm>
                            <a:off x="0" y="0"/>
                            <a:ext cx="1485900" cy="704850"/>
                          </a:xfrm>
                          <a:prstGeom prst="rect">
                            <a:avLst/>
                          </a:prstGeom>
                          <a:noFill/>
                          <a:ln w="9525">
                            <a:noFill/>
                            <a:miter lim="800000"/>
                            <a:headEnd/>
                            <a:tailEnd/>
                          </a:ln>
                        </pic:spPr>
                      </pic:pic>
                    </a:graphicData>
                  </a:graphic>
                </wp:inline>
              </w:drawing>
            </w:r>
          </w:p>
          <w:p w:rsidR="002B66FF" w:rsidRPr="00B12B63" w:rsidRDefault="002B66FF" w:rsidP="002B66FF">
            <w:pPr>
              <w:tabs>
                <w:tab w:val="center" w:pos="5400"/>
              </w:tabs>
              <w:jc w:val="center"/>
              <w:rPr>
                <w:rFonts w:ascii="Gill Sans MT" w:hAnsi="Gill Sans MT" w:cs="Microsoft Sans Serif"/>
                <w:b/>
                <w:sz w:val="18"/>
                <w:szCs w:val="18"/>
              </w:rPr>
            </w:pPr>
          </w:p>
          <w:p w:rsidR="002B66FF" w:rsidRPr="00B12B63" w:rsidRDefault="002B66FF" w:rsidP="002B66FF">
            <w:pPr>
              <w:rPr>
                <w:rFonts w:ascii="Gill Sans MT" w:hAnsi="Gill Sans MT" w:cs="Microsoft Sans Serif"/>
                <w:b/>
                <w:color w:val="800000"/>
                <w:sz w:val="18"/>
                <w:szCs w:val="18"/>
              </w:rPr>
            </w:pPr>
            <w:proofErr w:type="spellStart"/>
            <w:r w:rsidRPr="00B12B63">
              <w:rPr>
                <w:rFonts w:ascii="Gill Sans MT" w:hAnsi="Gill Sans MT" w:cs="Microsoft Sans Serif"/>
                <w:b/>
                <w:sz w:val="18"/>
                <w:szCs w:val="18"/>
              </w:rPr>
              <w:t>Trulia</w:t>
            </w:r>
            <w:proofErr w:type="spellEnd"/>
            <w:r w:rsidRPr="00B12B63">
              <w:rPr>
                <w:rFonts w:ascii="Gill Sans MT" w:hAnsi="Gill Sans MT" w:cs="Microsoft Sans Serif"/>
                <w:sz w:val="18"/>
                <w:szCs w:val="18"/>
              </w:rPr>
              <w:t xml:space="preserve"> –</w:t>
            </w:r>
          </w:p>
          <w:p w:rsidR="002B66FF" w:rsidRPr="00B12B63" w:rsidRDefault="002B66FF" w:rsidP="002B66FF">
            <w:pPr>
              <w:widowControl/>
              <w:numPr>
                <w:ilvl w:val="0"/>
                <w:numId w:val="17"/>
              </w:numPr>
              <w:overflowPunct/>
              <w:autoSpaceDE/>
              <w:autoSpaceDN/>
              <w:adjustRightInd/>
              <w:textAlignment w:val="auto"/>
              <w:rPr>
                <w:rFonts w:ascii="Gill Sans MT" w:hAnsi="Gill Sans MT" w:cs="Microsoft Sans Serif"/>
                <w:sz w:val="18"/>
                <w:szCs w:val="18"/>
              </w:rPr>
            </w:pPr>
            <w:r w:rsidRPr="00B12B63">
              <w:rPr>
                <w:rFonts w:ascii="Gill Sans MT" w:hAnsi="Gill Sans MT" w:cs="Microsoft Sans Serif"/>
                <w:sz w:val="18"/>
                <w:szCs w:val="18"/>
              </w:rPr>
              <w:t xml:space="preserve">Real Estate Search Engine </w:t>
            </w:r>
            <w:r w:rsidRPr="00B12B63">
              <w:rPr>
                <w:rFonts w:ascii="Gill Sans MT" w:hAnsi="Gill Sans MT" w:cs="Microsoft Sans Serif"/>
                <w:b/>
                <w:color w:val="800000"/>
                <w:sz w:val="18"/>
                <w:szCs w:val="18"/>
              </w:rPr>
              <w:t xml:space="preserve"> </w:t>
            </w:r>
          </w:p>
          <w:p w:rsidR="002B66FF" w:rsidRPr="00B12B63" w:rsidRDefault="002B66FF" w:rsidP="002B66FF">
            <w:pPr>
              <w:widowControl/>
              <w:numPr>
                <w:ilvl w:val="0"/>
                <w:numId w:val="17"/>
              </w:numPr>
              <w:overflowPunct/>
              <w:autoSpaceDE/>
              <w:autoSpaceDN/>
              <w:adjustRightInd/>
              <w:textAlignment w:val="auto"/>
              <w:rPr>
                <w:rFonts w:ascii="Gill Sans MT" w:hAnsi="Gill Sans MT" w:cs="Microsoft Sans Serif"/>
                <w:sz w:val="18"/>
                <w:szCs w:val="18"/>
              </w:rPr>
            </w:pPr>
            <w:r w:rsidRPr="00B12B63">
              <w:rPr>
                <w:rFonts w:ascii="Gill Sans MT" w:hAnsi="Gill Sans MT" w:cs="Microsoft Sans Serif"/>
                <w:sz w:val="18"/>
                <w:szCs w:val="18"/>
              </w:rPr>
              <w:t xml:space="preserve">Over 6 Million visits each month </w:t>
            </w:r>
          </w:p>
          <w:p w:rsidR="002B66FF" w:rsidRPr="00B12B63" w:rsidRDefault="002B66FF" w:rsidP="002B66FF">
            <w:pPr>
              <w:widowControl/>
              <w:numPr>
                <w:ilvl w:val="0"/>
                <w:numId w:val="17"/>
              </w:numPr>
              <w:overflowPunct/>
              <w:autoSpaceDE/>
              <w:autoSpaceDN/>
              <w:adjustRightInd/>
              <w:textAlignment w:val="auto"/>
              <w:rPr>
                <w:rFonts w:ascii="Gill Sans MT" w:hAnsi="Gill Sans MT" w:cs="Microsoft Sans Serif"/>
                <w:b/>
                <w:color w:val="800000"/>
                <w:sz w:val="18"/>
                <w:szCs w:val="18"/>
              </w:rPr>
            </w:pPr>
            <w:r w:rsidRPr="00B12B63">
              <w:rPr>
                <w:rFonts w:ascii="Gill Sans MT" w:hAnsi="Gill Sans MT" w:cs="Microsoft Sans Serif"/>
                <w:sz w:val="18"/>
                <w:szCs w:val="18"/>
              </w:rPr>
              <w:t xml:space="preserve">Named by ComScore.com as “The fastest-growing real estate Web site in the </w:t>
            </w:r>
            <w:smartTag w:uri="urn:schemas-microsoft-com:office:smarttags" w:element="place">
              <w:smartTag w:uri="urn:schemas-microsoft-com:office:smarttags" w:element="country-region">
                <w:r w:rsidRPr="00B12B63">
                  <w:rPr>
                    <w:rFonts w:ascii="Gill Sans MT" w:hAnsi="Gill Sans MT" w:cs="Microsoft Sans Serif"/>
                    <w:sz w:val="18"/>
                    <w:szCs w:val="18"/>
                  </w:rPr>
                  <w:t>US</w:t>
                </w:r>
              </w:smartTag>
            </w:smartTag>
            <w:r w:rsidRPr="00B12B63">
              <w:rPr>
                <w:rFonts w:ascii="Gill Sans MT" w:hAnsi="Gill Sans MT" w:cs="Microsoft Sans Serif"/>
                <w:sz w:val="18"/>
                <w:szCs w:val="18"/>
              </w:rPr>
              <w:t>.”</w:t>
            </w:r>
          </w:p>
        </w:tc>
        <w:tc>
          <w:tcPr>
            <w:tcW w:w="3313" w:type="dxa"/>
          </w:tcPr>
          <w:p w:rsidR="002B66FF" w:rsidRPr="00B12B63" w:rsidRDefault="002B66FF" w:rsidP="002B66FF">
            <w:pPr>
              <w:jc w:val="center"/>
              <w:rPr>
                <w:rFonts w:ascii="Gill Sans MT" w:hAnsi="Gill Sans MT" w:cs="Microsoft Sans Serif"/>
                <w:sz w:val="18"/>
                <w:szCs w:val="18"/>
              </w:rPr>
            </w:pPr>
          </w:p>
          <w:p w:rsidR="002B66FF" w:rsidRPr="00B12B63" w:rsidRDefault="00B3756E" w:rsidP="002B66FF">
            <w:pPr>
              <w:jc w:val="center"/>
              <w:rPr>
                <w:rFonts w:ascii="Gill Sans MT" w:hAnsi="Gill Sans MT" w:cs="Microsoft Sans Serif"/>
                <w:sz w:val="18"/>
                <w:szCs w:val="18"/>
              </w:rPr>
            </w:pPr>
            <w:r>
              <w:rPr>
                <w:rFonts w:ascii="Gill Sans MT" w:hAnsi="Gill Sans MT" w:cs="Microsoft Sans Serif"/>
                <w:noProof/>
                <w:sz w:val="18"/>
                <w:szCs w:val="18"/>
              </w:rPr>
              <w:drawing>
                <wp:inline distT="0" distB="0" distL="0" distR="0">
                  <wp:extent cx="1428750" cy="523875"/>
                  <wp:effectExtent l="19050" t="0" r="0" b="0"/>
                  <wp:docPr id="9" name="Picture 9" descr="googleBa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oogleBase"/>
                          <pic:cNvPicPr>
                            <a:picLocks noChangeAspect="1" noChangeArrowheads="1"/>
                          </pic:cNvPicPr>
                        </pic:nvPicPr>
                        <pic:blipFill>
                          <a:blip r:embed="rId13" cstate="print"/>
                          <a:srcRect/>
                          <a:stretch>
                            <a:fillRect/>
                          </a:stretch>
                        </pic:blipFill>
                        <pic:spPr bwMode="auto">
                          <a:xfrm>
                            <a:off x="0" y="0"/>
                            <a:ext cx="1428750" cy="523875"/>
                          </a:xfrm>
                          <a:prstGeom prst="rect">
                            <a:avLst/>
                          </a:prstGeom>
                          <a:noFill/>
                          <a:ln w="9525">
                            <a:noFill/>
                            <a:miter lim="800000"/>
                            <a:headEnd/>
                            <a:tailEnd/>
                          </a:ln>
                        </pic:spPr>
                      </pic:pic>
                    </a:graphicData>
                  </a:graphic>
                </wp:inline>
              </w:drawing>
            </w:r>
          </w:p>
          <w:p w:rsidR="002B66FF" w:rsidRPr="00B12B63" w:rsidRDefault="002B66FF" w:rsidP="002B66FF">
            <w:pPr>
              <w:jc w:val="center"/>
              <w:rPr>
                <w:rFonts w:ascii="Gill Sans MT" w:hAnsi="Gill Sans MT" w:cs="Microsoft Sans Serif"/>
                <w:b/>
                <w:sz w:val="18"/>
                <w:szCs w:val="18"/>
              </w:rPr>
            </w:pPr>
          </w:p>
          <w:p w:rsidR="002B66FF" w:rsidRPr="00B12B63" w:rsidRDefault="002B66FF" w:rsidP="002B66FF">
            <w:pPr>
              <w:rPr>
                <w:rFonts w:ascii="Gill Sans MT" w:hAnsi="Gill Sans MT" w:cs="Microsoft Sans Serif"/>
                <w:b/>
                <w:color w:val="800000"/>
                <w:sz w:val="18"/>
                <w:szCs w:val="18"/>
              </w:rPr>
            </w:pPr>
            <w:proofErr w:type="spellStart"/>
            <w:r w:rsidRPr="00B12B63">
              <w:rPr>
                <w:rFonts w:ascii="Gill Sans MT" w:hAnsi="Gill Sans MT" w:cs="Microsoft Sans Serif"/>
                <w:b/>
                <w:sz w:val="18"/>
                <w:szCs w:val="18"/>
              </w:rPr>
              <w:t>GoogleBase</w:t>
            </w:r>
            <w:proofErr w:type="spellEnd"/>
            <w:r w:rsidRPr="00B12B63">
              <w:rPr>
                <w:rFonts w:ascii="Gill Sans MT" w:hAnsi="Gill Sans MT" w:cs="Microsoft Sans Serif"/>
                <w:b/>
                <w:sz w:val="18"/>
                <w:szCs w:val="18"/>
              </w:rPr>
              <w:t xml:space="preserve"> </w:t>
            </w:r>
            <w:r w:rsidRPr="00B12B63">
              <w:rPr>
                <w:rFonts w:ascii="Gill Sans MT" w:hAnsi="Gill Sans MT" w:cs="Microsoft Sans Serif"/>
                <w:sz w:val="18"/>
                <w:szCs w:val="18"/>
              </w:rPr>
              <w:t>–</w:t>
            </w:r>
            <w:r w:rsidRPr="00B12B63">
              <w:rPr>
                <w:rFonts w:ascii="Gill Sans MT" w:hAnsi="Gill Sans MT" w:cs="Microsoft Sans Serif"/>
                <w:b/>
                <w:color w:val="800000"/>
                <w:sz w:val="18"/>
                <w:szCs w:val="18"/>
              </w:rPr>
              <w:t xml:space="preserve"> </w:t>
            </w:r>
          </w:p>
          <w:p w:rsidR="002B66FF" w:rsidRPr="00B12B63" w:rsidRDefault="002B66FF" w:rsidP="002B66FF">
            <w:pPr>
              <w:widowControl/>
              <w:numPr>
                <w:ilvl w:val="0"/>
                <w:numId w:val="18"/>
              </w:numPr>
              <w:overflowPunct/>
              <w:autoSpaceDE/>
              <w:autoSpaceDN/>
              <w:adjustRightInd/>
              <w:textAlignment w:val="auto"/>
              <w:rPr>
                <w:rFonts w:ascii="Gill Sans MT" w:hAnsi="Gill Sans MT" w:cs="Microsoft Sans Serif"/>
                <w:sz w:val="18"/>
                <w:szCs w:val="18"/>
              </w:rPr>
            </w:pPr>
            <w:r w:rsidRPr="00B12B63">
              <w:rPr>
                <w:rFonts w:ascii="Gill Sans MT" w:hAnsi="Gill Sans MT" w:cs="Microsoft Sans Serif"/>
                <w:sz w:val="18"/>
                <w:szCs w:val="18"/>
              </w:rPr>
              <w:t>World’s largest search engine</w:t>
            </w:r>
          </w:p>
          <w:p w:rsidR="002B66FF" w:rsidRPr="00B12B63" w:rsidRDefault="002B66FF" w:rsidP="002B66FF">
            <w:pPr>
              <w:widowControl/>
              <w:numPr>
                <w:ilvl w:val="0"/>
                <w:numId w:val="18"/>
              </w:numPr>
              <w:overflowPunct/>
              <w:autoSpaceDE/>
              <w:autoSpaceDN/>
              <w:adjustRightInd/>
              <w:textAlignment w:val="auto"/>
              <w:rPr>
                <w:rFonts w:ascii="Gill Sans MT" w:hAnsi="Gill Sans MT" w:cs="Microsoft Sans Serif"/>
                <w:sz w:val="18"/>
                <w:szCs w:val="18"/>
              </w:rPr>
            </w:pPr>
            <w:r w:rsidRPr="00B12B63">
              <w:rPr>
                <w:rFonts w:ascii="Gill Sans MT" w:hAnsi="Gill Sans MT" w:cs="Microsoft Sans Serif"/>
                <w:sz w:val="18"/>
                <w:szCs w:val="18"/>
              </w:rPr>
              <w:t>56.5% of searches on “real estate” and related terms were conducted on Google and our search partners</w:t>
            </w:r>
          </w:p>
          <w:p w:rsidR="002B66FF" w:rsidRPr="00B12B63" w:rsidRDefault="002B66FF" w:rsidP="002B66FF">
            <w:pPr>
              <w:ind w:left="360"/>
              <w:rPr>
                <w:rFonts w:ascii="Gill Sans MT" w:hAnsi="Gill Sans MT" w:cs="Microsoft Sans Serif"/>
                <w:sz w:val="18"/>
                <w:szCs w:val="18"/>
              </w:rPr>
            </w:pPr>
          </w:p>
          <w:p w:rsidR="002B66FF" w:rsidRPr="00B12B63" w:rsidRDefault="002B66FF" w:rsidP="002B66FF">
            <w:pPr>
              <w:rPr>
                <w:rFonts w:ascii="Gill Sans MT" w:hAnsi="Gill Sans MT" w:cs="Microsoft Sans Serif"/>
                <w:sz w:val="18"/>
                <w:szCs w:val="18"/>
              </w:rPr>
            </w:pPr>
          </w:p>
        </w:tc>
        <w:tc>
          <w:tcPr>
            <w:tcW w:w="3491" w:type="dxa"/>
            <w:gridSpan w:val="2"/>
          </w:tcPr>
          <w:p w:rsidR="002B66FF" w:rsidRPr="00B12B63" w:rsidRDefault="002B66FF" w:rsidP="002B66FF">
            <w:pPr>
              <w:jc w:val="center"/>
              <w:rPr>
                <w:rFonts w:ascii="Gill Sans MT" w:hAnsi="Gill Sans MT" w:cs="Microsoft Sans Serif"/>
                <w:b/>
                <w:sz w:val="18"/>
                <w:szCs w:val="18"/>
              </w:rPr>
            </w:pPr>
          </w:p>
          <w:p w:rsidR="002B66FF" w:rsidRPr="00B12B63" w:rsidRDefault="002B66FF" w:rsidP="002B66FF">
            <w:pPr>
              <w:jc w:val="center"/>
              <w:rPr>
                <w:rFonts w:ascii="Gill Sans MT" w:hAnsi="Gill Sans MT" w:cs="Microsoft Sans Serif"/>
                <w:sz w:val="18"/>
                <w:szCs w:val="18"/>
              </w:rPr>
            </w:pPr>
          </w:p>
          <w:p w:rsidR="002B66FF" w:rsidRPr="00B12B63" w:rsidRDefault="00B3756E" w:rsidP="002B66FF">
            <w:pPr>
              <w:jc w:val="center"/>
              <w:rPr>
                <w:rFonts w:ascii="Gill Sans MT" w:hAnsi="Gill Sans MT" w:cs="Microsoft Sans Serif"/>
                <w:sz w:val="18"/>
                <w:szCs w:val="18"/>
              </w:rPr>
            </w:pPr>
            <w:r>
              <w:rPr>
                <w:rFonts w:ascii="Gill Sans MT" w:hAnsi="Gill Sans MT" w:cs="Microsoft Sans Serif"/>
                <w:noProof/>
                <w:sz w:val="18"/>
                <w:szCs w:val="18"/>
              </w:rPr>
              <w:drawing>
                <wp:inline distT="0" distB="0" distL="0" distR="0">
                  <wp:extent cx="2076450" cy="238125"/>
                  <wp:effectExtent l="19050" t="0" r="0" b="0"/>
                  <wp:docPr id="10" name="Picture 10" descr="yahoore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ahoorelogo"/>
                          <pic:cNvPicPr>
                            <a:picLocks noChangeAspect="1" noChangeArrowheads="1"/>
                          </pic:cNvPicPr>
                        </pic:nvPicPr>
                        <pic:blipFill>
                          <a:blip r:embed="rId15" cstate="print"/>
                          <a:srcRect/>
                          <a:stretch>
                            <a:fillRect/>
                          </a:stretch>
                        </pic:blipFill>
                        <pic:spPr bwMode="auto">
                          <a:xfrm>
                            <a:off x="0" y="0"/>
                            <a:ext cx="2076450" cy="238125"/>
                          </a:xfrm>
                          <a:prstGeom prst="rect">
                            <a:avLst/>
                          </a:prstGeom>
                          <a:noFill/>
                          <a:ln w="9525">
                            <a:noFill/>
                            <a:miter lim="800000"/>
                            <a:headEnd/>
                            <a:tailEnd/>
                          </a:ln>
                        </pic:spPr>
                      </pic:pic>
                    </a:graphicData>
                  </a:graphic>
                </wp:inline>
              </w:drawing>
            </w:r>
          </w:p>
          <w:p w:rsidR="002B66FF" w:rsidRPr="00B12B63" w:rsidRDefault="002B66FF" w:rsidP="002B66FF">
            <w:pPr>
              <w:jc w:val="center"/>
              <w:rPr>
                <w:rFonts w:ascii="Gill Sans MT" w:hAnsi="Gill Sans MT" w:cs="Microsoft Sans Serif"/>
                <w:sz w:val="18"/>
                <w:szCs w:val="18"/>
              </w:rPr>
            </w:pPr>
          </w:p>
          <w:p w:rsidR="002B66FF" w:rsidRPr="00B12B63" w:rsidRDefault="002B66FF" w:rsidP="002B66FF">
            <w:pPr>
              <w:rPr>
                <w:rFonts w:ascii="Gill Sans MT" w:hAnsi="Gill Sans MT" w:cs="Microsoft Sans Serif"/>
                <w:b/>
                <w:sz w:val="18"/>
                <w:szCs w:val="18"/>
              </w:rPr>
            </w:pPr>
          </w:p>
          <w:p w:rsidR="002B66FF" w:rsidRDefault="002B66FF" w:rsidP="002B66FF">
            <w:r w:rsidRPr="00B12B63">
              <w:rPr>
                <w:rFonts w:ascii="Gill Sans MT" w:hAnsi="Gill Sans MT" w:cs="Microsoft Sans Serif"/>
                <w:b/>
                <w:sz w:val="18"/>
                <w:szCs w:val="18"/>
              </w:rPr>
              <w:t xml:space="preserve">Yahoo Real Estate - </w:t>
            </w:r>
            <w:r>
              <w:t xml:space="preserve"> </w:t>
            </w:r>
          </w:p>
          <w:p w:rsidR="002B66FF" w:rsidRPr="00B12B63" w:rsidRDefault="002B66FF" w:rsidP="002B66FF">
            <w:pPr>
              <w:widowControl/>
              <w:numPr>
                <w:ilvl w:val="0"/>
                <w:numId w:val="17"/>
              </w:numPr>
              <w:overflowPunct/>
              <w:autoSpaceDE/>
              <w:autoSpaceDN/>
              <w:adjustRightInd/>
              <w:textAlignment w:val="auto"/>
              <w:rPr>
                <w:rFonts w:ascii="Gill Sans MT" w:hAnsi="Gill Sans MT" w:cs="Microsoft Sans Serif"/>
                <w:sz w:val="18"/>
                <w:szCs w:val="18"/>
              </w:rPr>
            </w:pPr>
            <w:r w:rsidRPr="00B12B63">
              <w:rPr>
                <w:rFonts w:ascii="Gill Sans MT" w:hAnsi="Gill Sans MT" w:cs="Microsoft Sans Serif"/>
                <w:sz w:val="18"/>
                <w:szCs w:val="18"/>
              </w:rPr>
              <w:t xml:space="preserve">Averages approximately 4.6 million unique visitors per month and reached a record high level of 5.3 million unique visitors in February 2008 </w:t>
            </w:r>
          </w:p>
          <w:p w:rsidR="002B66FF" w:rsidRPr="00B12B63" w:rsidRDefault="002B66FF" w:rsidP="002B66FF">
            <w:pPr>
              <w:widowControl/>
              <w:numPr>
                <w:ilvl w:val="0"/>
                <w:numId w:val="17"/>
              </w:numPr>
              <w:overflowPunct/>
              <w:autoSpaceDE/>
              <w:autoSpaceDN/>
              <w:adjustRightInd/>
              <w:textAlignment w:val="auto"/>
              <w:rPr>
                <w:rFonts w:ascii="Gill Sans MT" w:hAnsi="Gill Sans MT" w:cs="Microsoft Sans Serif"/>
                <w:sz w:val="18"/>
                <w:szCs w:val="18"/>
              </w:rPr>
            </w:pPr>
            <w:r w:rsidRPr="00B12B63">
              <w:rPr>
                <w:rFonts w:ascii="Gill Sans MT" w:hAnsi="Gill Sans MT" w:cs="Microsoft Sans Serif"/>
                <w:sz w:val="18"/>
                <w:szCs w:val="18"/>
              </w:rPr>
              <w:t>Is consistently the second largest real estate Web site</w:t>
            </w:r>
          </w:p>
          <w:p w:rsidR="002B66FF" w:rsidRPr="00B12B63" w:rsidRDefault="002B66FF" w:rsidP="002B66FF">
            <w:pPr>
              <w:rPr>
                <w:rFonts w:ascii="Gill Sans MT" w:hAnsi="Gill Sans MT" w:cs="Microsoft Sans Serif"/>
                <w:sz w:val="18"/>
                <w:szCs w:val="18"/>
              </w:rPr>
            </w:pPr>
          </w:p>
        </w:tc>
      </w:tr>
      <w:tr w:rsidR="002B66FF" w:rsidRPr="00B12B63" w:rsidTr="002B66FF">
        <w:trPr>
          <w:trHeight w:val="3180"/>
        </w:trPr>
        <w:tc>
          <w:tcPr>
            <w:tcW w:w="3456" w:type="dxa"/>
            <w:gridSpan w:val="2"/>
          </w:tcPr>
          <w:p w:rsidR="002B66FF" w:rsidRPr="00B12B63" w:rsidRDefault="002B66FF" w:rsidP="002B66FF">
            <w:pPr>
              <w:jc w:val="center"/>
              <w:rPr>
                <w:rStyle w:val="normaltext"/>
                <w:rFonts w:ascii="Gill Sans MT" w:hAnsi="Gill Sans MT" w:cs="Microsoft Sans Serif"/>
                <w:sz w:val="18"/>
                <w:szCs w:val="18"/>
              </w:rPr>
            </w:pPr>
          </w:p>
          <w:p w:rsidR="002B66FF" w:rsidRPr="00B12B63" w:rsidRDefault="00B3756E" w:rsidP="002B66FF">
            <w:pPr>
              <w:jc w:val="center"/>
              <w:rPr>
                <w:rFonts w:ascii="Gill Sans MT" w:hAnsi="Gill Sans MT" w:cs="Microsoft Sans Serif"/>
                <w:b/>
                <w:sz w:val="18"/>
                <w:szCs w:val="18"/>
              </w:rPr>
            </w:pPr>
            <w:r>
              <w:rPr>
                <w:rFonts w:ascii="Gill Sans MT" w:hAnsi="Gill Sans MT" w:cs="Microsoft Sans Serif"/>
                <w:noProof/>
                <w:sz w:val="18"/>
                <w:szCs w:val="18"/>
              </w:rPr>
              <w:drawing>
                <wp:inline distT="0" distB="0" distL="0" distR="0">
                  <wp:extent cx="1647825" cy="438150"/>
                  <wp:effectExtent l="19050" t="0" r="9525" b="0"/>
                  <wp:docPr id="11" name="Picture 11" descr="log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17" cstate="print"/>
                          <a:srcRect/>
                          <a:stretch>
                            <a:fillRect/>
                          </a:stretch>
                        </pic:blipFill>
                        <pic:spPr bwMode="auto">
                          <a:xfrm>
                            <a:off x="0" y="0"/>
                            <a:ext cx="1647825" cy="438150"/>
                          </a:xfrm>
                          <a:prstGeom prst="rect">
                            <a:avLst/>
                          </a:prstGeom>
                          <a:noFill/>
                          <a:ln w="9525">
                            <a:noFill/>
                            <a:miter lim="800000"/>
                            <a:headEnd/>
                            <a:tailEnd/>
                          </a:ln>
                        </pic:spPr>
                      </pic:pic>
                    </a:graphicData>
                  </a:graphic>
                </wp:inline>
              </w:drawing>
            </w:r>
          </w:p>
          <w:p w:rsidR="002B66FF" w:rsidRPr="00B12B63" w:rsidRDefault="002B66FF" w:rsidP="002B66FF">
            <w:pPr>
              <w:jc w:val="center"/>
              <w:rPr>
                <w:rFonts w:ascii="Gill Sans MT" w:hAnsi="Gill Sans MT" w:cs="Microsoft Sans Serif"/>
                <w:b/>
                <w:sz w:val="18"/>
                <w:szCs w:val="18"/>
              </w:rPr>
            </w:pPr>
          </w:p>
          <w:p w:rsidR="002B66FF" w:rsidRPr="00B12B63" w:rsidRDefault="002B66FF" w:rsidP="002B66FF">
            <w:pPr>
              <w:rPr>
                <w:rFonts w:ascii="Gill Sans MT" w:hAnsi="Gill Sans MT" w:cs="Microsoft Sans Serif"/>
                <w:b/>
                <w:sz w:val="18"/>
                <w:szCs w:val="18"/>
              </w:rPr>
            </w:pPr>
          </w:p>
          <w:p w:rsidR="002B66FF" w:rsidRPr="00B12B63" w:rsidRDefault="002B66FF" w:rsidP="002B66FF">
            <w:pPr>
              <w:rPr>
                <w:rFonts w:ascii="Gill Sans MT" w:hAnsi="Gill Sans MT" w:cs="Microsoft Sans Serif"/>
                <w:b/>
                <w:color w:val="800000"/>
                <w:sz w:val="18"/>
                <w:szCs w:val="18"/>
              </w:rPr>
            </w:pPr>
            <w:proofErr w:type="spellStart"/>
            <w:r w:rsidRPr="00B12B63">
              <w:rPr>
                <w:rFonts w:ascii="Gill Sans MT" w:hAnsi="Gill Sans MT" w:cs="Microsoft Sans Serif"/>
                <w:b/>
                <w:sz w:val="18"/>
                <w:szCs w:val="18"/>
              </w:rPr>
              <w:t>Homescape</w:t>
            </w:r>
            <w:proofErr w:type="spellEnd"/>
            <w:r w:rsidRPr="00B12B63">
              <w:rPr>
                <w:rFonts w:ascii="Gill Sans MT" w:hAnsi="Gill Sans MT" w:cs="Microsoft Sans Serif"/>
                <w:sz w:val="18"/>
                <w:szCs w:val="18"/>
              </w:rPr>
              <w:t xml:space="preserve"> –  </w:t>
            </w:r>
            <w:r w:rsidRPr="00B12B63">
              <w:rPr>
                <w:rFonts w:ascii="Gill Sans MT" w:hAnsi="Gill Sans MT" w:cs="Microsoft Sans Serif"/>
                <w:b/>
                <w:color w:val="800000"/>
                <w:sz w:val="18"/>
                <w:szCs w:val="18"/>
              </w:rPr>
              <w:t xml:space="preserve"> </w:t>
            </w:r>
          </w:p>
          <w:p w:rsidR="002B66FF" w:rsidRPr="00B12B63" w:rsidRDefault="002B66FF" w:rsidP="002B66FF">
            <w:pPr>
              <w:widowControl/>
              <w:numPr>
                <w:ilvl w:val="0"/>
                <w:numId w:val="19"/>
              </w:numPr>
              <w:overflowPunct/>
              <w:autoSpaceDE/>
              <w:autoSpaceDN/>
              <w:adjustRightInd/>
              <w:textAlignment w:val="auto"/>
              <w:rPr>
                <w:rFonts w:ascii="Gill Sans MT" w:hAnsi="Gill Sans MT" w:cs="Microsoft Sans Serif"/>
                <w:sz w:val="18"/>
                <w:szCs w:val="18"/>
              </w:rPr>
            </w:pPr>
            <w:r w:rsidRPr="00B12B63">
              <w:rPr>
                <w:rFonts w:ascii="Gill Sans MT" w:hAnsi="Gill Sans MT" w:cs="Microsoft Sans Serif"/>
                <w:sz w:val="18"/>
                <w:szCs w:val="18"/>
              </w:rPr>
              <w:t>Provides local</w:t>
            </w:r>
            <w:smartTag w:uri="urn:schemas-microsoft-com:office:smarttags" w:element="PersonName">
              <w:r w:rsidRPr="00B12B63">
                <w:rPr>
                  <w:rFonts w:ascii="Gill Sans MT" w:hAnsi="Gill Sans MT" w:cs="Microsoft Sans Serif"/>
                  <w:sz w:val="18"/>
                  <w:szCs w:val="18"/>
                </w:rPr>
                <w:t>,</w:t>
              </w:r>
            </w:smartTag>
            <w:r w:rsidRPr="00B12B63">
              <w:rPr>
                <w:rFonts w:ascii="Gill Sans MT" w:hAnsi="Gill Sans MT" w:cs="Microsoft Sans Serif"/>
                <w:sz w:val="18"/>
                <w:szCs w:val="18"/>
              </w:rPr>
              <w:t xml:space="preserve"> comprehensive property listings and rich content to home buyers and sellers nationwide through affiliation with </w:t>
            </w:r>
            <w:r w:rsidRPr="00B12B63">
              <w:rPr>
                <w:rFonts w:ascii="Gill Sans MT" w:hAnsi="Gill Sans MT" w:cs="Microsoft Sans Serif"/>
                <w:b/>
                <w:sz w:val="18"/>
                <w:szCs w:val="18"/>
              </w:rPr>
              <w:t>125</w:t>
            </w:r>
            <w:r w:rsidRPr="00B12B63">
              <w:rPr>
                <w:rFonts w:ascii="Gill Sans MT" w:hAnsi="Gill Sans MT" w:cs="Microsoft Sans Serif"/>
                <w:sz w:val="18"/>
                <w:szCs w:val="18"/>
              </w:rPr>
              <w:t xml:space="preserve"> online newspaper partners and 23</w:t>
            </w:r>
            <w:smartTag w:uri="urn:schemas-microsoft-com:office:smarttags" w:element="PersonName">
              <w:r w:rsidRPr="00B12B63">
                <w:rPr>
                  <w:rFonts w:ascii="Gill Sans MT" w:hAnsi="Gill Sans MT" w:cs="Microsoft Sans Serif"/>
                  <w:sz w:val="18"/>
                  <w:szCs w:val="18"/>
                </w:rPr>
                <w:t>,</w:t>
              </w:r>
            </w:smartTag>
            <w:r w:rsidRPr="00B12B63">
              <w:rPr>
                <w:rFonts w:ascii="Gill Sans MT" w:hAnsi="Gill Sans MT" w:cs="Microsoft Sans Serif"/>
                <w:sz w:val="18"/>
                <w:szCs w:val="18"/>
              </w:rPr>
              <w:t>000 advertisers.</w:t>
            </w:r>
          </w:p>
          <w:p w:rsidR="002B66FF" w:rsidRPr="00B12B63" w:rsidRDefault="002B66FF" w:rsidP="002B66FF">
            <w:pPr>
              <w:widowControl/>
              <w:numPr>
                <w:ilvl w:val="0"/>
                <w:numId w:val="19"/>
              </w:numPr>
              <w:overflowPunct/>
              <w:autoSpaceDE/>
              <w:autoSpaceDN/>
              <w:adjustRightInd/>
              <w:textAlignment w:val="auto"/>
              <w:rPr>
                <w:rFonts w:ascii="Gill Sans MT" w:hAnsi="Gill Sans MT" w:cs="Microsoft Sans Serif"/>
                <w:sz w:val="18"/>
                <w:szCs w:val="18"/>
              </w:rPr>
            </w:pPr>
            <w:r w:rsidRPr="00B12B63">
              <w:rPr>
                <w:rFonts w:ascii="Gill Sans MT" w:hAnsi="Gill Sans MT" w:cs="Microsoft Sans Serif"/>
                <w:sz w:val="18"/>
                <w:szCs w:val="18"/>
              </w:rPr>
              <w:t>Supplies 3 million property listings nationwide</w:t>
            </w:r>
          </w:p>
          <w:p w:rsidR="002B66FF" w:rsidRPr="00B12B63" w:rsidRDefault="002B66FF" w:rsidP="002B66FF">
            <w:pPr>
              <w:rPr>
                <w:rFonts w:ascii="Gill Sans MT" w:hAnsi="Gill Sans MT" w:cs="Microsoft Sans Serif"/>
                <w:b/>
                <w:color w:val="800000"/>
                <w:sz w:val="18"/>
                <w:szCs w:val="18"/>
              </w:rPr>
            </w:pPr>
          </w:p>
        </w:tc>
        <w:tc>
          <w:tcPr>
            <w:tcW w:w="3313" w:type="dxa"/>
          </w:tcPr>
          <w:p w:rsidR="002B66FF" w:rsidRPr="00B12B63" w:rsidRDefault="002B66FF" w:rsidP="002B66FF">
            <w:pPr>
              <w:rPr>
                <w:rFonts w:ascii="Gill Sans MT" w:hAnsi="Gill Sans MT" w:cs="Microsoft Sans Serif"/>
                <w:sz w:val="18"/>
                <w:szCs w:val="18"/>
              </w:rPr>
            </w:pPr>
          </w:p>
          <w:p w:rsidR="002B66FF" w:rsidRPr="00B12B63" w:rsidRDefault="002B66FF" w:rsidP="002B66FF">
            <w:pPr>
              <w:rPr>
                <w:rFonts w:ascii="Gill Sans MT" w:hAnsi="Gill Sans MT" w:cs="Microsoft Sans Serif"/>
                <w:sz w:val="18"/>
                <w:szCs w:val="18"/>
              </w:rPr>
            </w:pPr>
          </w:p>
          <w:p w:rsidR="002B66FF" w:rsidRPr="00B12B63" w:rsidRDefault="00B3756E" w:rsidP="002B66FF">
            <w:pPr>
              <w:rPr>
                <w:rFonts w:ascii="Gill Sans MT" w:hAnsi="Gill Sans MT" w:cs="Microsoft Sans Serif"/>
                <w:sz w:val="18"/>
                <w:szCs w:val="18"/>
              </w:rPr>
            </w:pPr>
            <w:r>
              <w:rPr>
                <w:rFonts w:ascii="Gill Sans MT" w:hAnsi="Gill Sans MT" w:cs="Microsoft Sans Serif"/>
                <w:noProof/>
                <w:sz w:val="18"/>
                <w:szCs w:val="18"/>
              </w:rPr>
              <w:drawing>
                <wp:inline distT="0" distB="0" distL="0" distR="0">
                  <wp:extent cx="1962150" cy="495300"/>
                  <wp:effectExtent l="19050" t="0" r="0" b="0"/>
                  <wp:docPr id="12" name="Picture 12" descr="zillowlogo_wTag_RGB+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illowlogo_wTag_RGB+New"/>
                          <pic:cNvPicPr>
                            <a:picLocks noChangeAspect="1" noChangeArrowheads="1"/>
                          </pic:cNvPicPr>
                        </pic:nvPicPr>
                        <pic:blipFill>
                          <a:blip r:embed="rId18" cstate="print"/>
                          <a:srcRect/>
                          <a:stretch>
                            <a:fillRect/>
                          </a:stretch>
                        </pic:blipFill>
                        <pic:spPr bwMode="auto">
                          <a:xfrm>
                            <a:off x="0" y="0"/>
                            <a:ext cx="1962150" cy="495300"/>
                          </a:xfrm>
                          <a:prstGeom prst="rect">
                            <a:avLst/>
                          </a:prstGeom>
                          <a:noFill/>
                          <a:ln w="9525">
                            <a:noFill/>
                            <a:miter lim="800000"/>
                            <a:headEnd/>
                            <a:tailEnd/>
                          </a:ln>
                        </pic:spPr>
                      </pic:pic>
                    </a:graphicData>
                  </a:graphic>
                </wp:inline>
              </w:drawing>
            </w:r>
          </w:p>
          <w:p w:rsidR="002B66FF" w:rsidRPr="00B12B63" w:rsidRDefault="002B66FF" w:rsidP="002B66FF">
            <w:pPr>
              <w:rPr>
                <w:rFonts w:ascii="Gill Sans MT" w:hAnsi="Gill Sans MT" w:cs="Microsoft Sans Serif"/>
                <w:sz w:val="18"/>
                <w:szCs w:val="18"/>
              </w:rPr>
            </w:pPr>
          </w:p>
          <w:p w:rsidR="002B66FF" w:rsidRPr="00B12B63" w:rsidRDefault="002B66FF" w:rsidP="002B66FF">
            <w:pPr>
              <w:rPr>
                <w:rFonts w:ascii="Gill Sans MT" w:hAnsi="Gill Sans MT" w:cs="Microsoft Sans Serif"/>
                <w:sz w:val="18"/>
                <w:szCs w:val="18"/>
              </w:rPr>
            </w:pPr>
            <w:proofErr w:type="spellStart"/>
            <w:r w:rsidRPr="00B12B63">
              <w:rPr>
                <w:rFonts w:ascii="Gill Sans MT" w:hAnsi="Gill Sans MT" w:cs="Microsoft Sans Serif"/>
                <w:b/>
                <w:sz w:val="18"/>
                <w:szCs w:val="18"/>
              </w:rPr>
              <w:t>Zillow</w:t>
            </w:r>
            <w:proofErr w:type="spellEnd"/>
            <w:r w:rsidRPr="00B12B63">
              <w:rPr>
                <w:rFonts w:ascii="Gill Sans MT" w:hAnsi="Gill Sans MT" w:cs="Microsoft Sans Serif"/>
                <w:sz w:val="18"/>
                <w:szCs w:val="18"/>
              </w:rPr>
              <w:t xml:space="preserve">  -  </w:t>
            </w:r>
          </w:p>
          <w:p w:rsidR="002B66FF" w:rsidRPr="00B12B63" w:rsidRDefault="002B66FF" w:rsidP="002B66FF">
            <w:pPr>
              <w:widowControl/>
              <w:numPr>
                <w:ilvl w:val="0"/>
                <w:numId w:val="21"/>
              </w:numPr>
              <w:overflowPunct/>
              <w:autoSpaceDE/>
              <w:autoSpaceDN/>
              <w:adjustRightInd/>
              <w:textAlignment w:val="auto"/>
              <w:rPr>
                <w:rFonts w:ascii="Gill Sans MT" w:hAnsi="Gill Sans MT" w:cs="Microsoft Sans Serif"/>
                <w:sz w:val="18"/>
                <w:szCs w:val="18"/>
              </w:rPr>
            </w:pPr>
            <w:r w:rsidRPr="00B12B63">
              <w:rPr>
                <w:rFonts w:ascii="Gill Sans MT" w:hAnsi="Gill Sans MT" w:cs="Microsoft Sans Serif"/>
                <w:sz w:val="18"/>
                <w:szCs w:val="18"/>
              </w:rPr>
              <w:t xml:space="preserve">Zillow.com is an online real estate service dedicated to helping you get an edge in real estate by providing you with a </w:t>
            </w:r>
            <w:proofErr w:type="spellStart"/>
            <w:r w:rsidRPr="00B12B63">
              <w:rPr>
                <w:rFonts w:ascii="Gill Sans MT" w:hAnsi="Gill Sans MT" w:cs="Microsoft Sans Serif"/>
                <w:sz w:val="18"/>
                <w:szCs w:val="18"/>
              </w:rPr>
              <w:t>Zestimate</w:t>
            </w:r>
            <w:proofErr w:type="spellEnd"/>
            <w:r w:rsidRPr="00B12B63">
              <w:rPr>
                <w:rFonts w:ascii="Gill Sans MT" w:hAnsi="Gill Sans MT" w:cs="Microsoft Sans Serif"/>
                <w:sz w:val="18"/>
                <w:szCs w:val="18"/>
              </w:rPr>
              <w:t>® home valuation</w:t>
            </w:r>
          </w:p>
          <w:p w:rsidR="002B66FF" w:rsidRPr="00B12B63" w:rsidRDefault="002B66FF" w:rsidP="002B66FF">
            <w:pPr>
              <w:widowControl/>
              <w:numPr>
                <w:ilvl w:val="0"/>
                <w:numId w:val="21"/>
              </w:numPr>
              <w:overflowPunct/>
              <w:autoSpaceDE/>
              <w:autoSpaceDN/>
              <w:adjustRightInd/>
              <w:textAlignment w:val="auto"/>
              <w:rPr>
                <w:rFonts w:ascii="Gill Sans MT" w:hAnsi="Gill Sans MT" w:cs="Microsoft Sans Serif"/>
                <w:sz w:val="18"/>
                <w:szCs w:val="18"/>
              </w:rPr>
            </w:pPr>
            <w:proofErr w:type="spellStart"/>
            <w:r w:rsidRPr="00B12B63">
              <w:rPr>
                <w:rFonts w:ascii="Gill Sans MT" w:hAnsi="Gill Sans MT" w:cs="Microsoft Sans Serif"/>
                <w:sz w:val="18"/>
                <w:szCs w:val="18"/>
              </w:rPr>
              <w:t>Zillow</w:t>
            </w:r>
            <w:proofErr w:type="spellEnd"/>
            <w:r w:rsidRPr="00B12B63">
              <w:rPr>
                <w:rFonts w:ascii="Gill Sans MT" w:hAnsi="Gill Sans MT" w:cs="Microsoft Sans Serif"/>
                <w:sz w:val="18"/>
                <w:szCs w:val="18"/>
              </w:rPr>
              <w:t xml:space="preserve"> has over 5MM monthly users – buyers , sellers and homeowners</w:t>
            </w:r>
          </w:p>
        </w:tc>
        <w:tc>
          <w:tcPr>
            <w:tcW w:w="3491" w:type="dxa"/>
            <w:gridSpan w:val="2"/>
          </w:tcPr>
          <w:p w:rsidR="002B66FF" w:rsidRPr="00B12B63" w:rsidRDefault="00B3756E" w:rsidP="002B66FF">
            <w:pPr>
              <w:jc w:val="center"/>
              <w:rPr>
                <w:rFonts w:ascii="Gill Sans MT" w:hAnsi="Gill Sans MT" w:cs="Microsoft Sans Serif"/>
                <w:sz w:val="18"/>
                <w:szCs w:val="18"/>
              </w:rPr>
            </w:pPr>
            <w:r>
              <w:rPr>
                <w:rFonts w:ascii="Gill Sans MT" w:hAnsi="Gill Sans MT" w:cs="Microsoft Sans Serif"/>
                <w:noProof/>
                <w:sz w:val="18"/>
                <w:szCs w:val="18"/>
              </w:rPr>
              <w:drawing>
                <wp:inline distT="0" distB="0" distL="0" distR="0">
                  <wp:extent cx="1371600" cy="866775"/>
                  <wp:effectExtent l="0" t="0" r="0" b="0"/>
                  <wp:docPr id="13" name="Picture 13" descr="log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20" cstate="print"/>
                          <a:srcRect/>
                          <a:stretch>
                            <a:fillRect/>
                          </a:stretch>
                        </pic:blipFill>
                        <pic:spPr bwMode="auto">
                          <a:xfrm>
                            <a:off x="0" y="0"/>
                            <a:ext cx="1371600" cy="866775"/>
                          </a:xfrm>
                          <a:prstGeom prst="rect">
                            <a:avLst/>
                          </a:prstGeom>
                          <a:noFill/>
                          <a:ln w="9525">
                            <a:noFill/>
                            <a:miter lim="800000"/>
                            <a:headEnd/>
                            <a:tailEnd/>
                          </a:ln>
                        </pic:spPr>
                      </pic:pic>
                    </a:graphicData>
                  </a:graphic>
                </wp:inline>
              </w:drawing>
            </w:r>
          </w:p>
          <w:p w:rsidR="002B66FF" w:rsidRPr="00B12B63" w:rsidRDefault="006A3473" w:rsidP="002B66FF">
            <w:pPr>
              <w:rPr>
                <w:rFonts w:ascii="Gill Sans MT" w:hAnsi="Gill Sans MT" w:cs="Microsoft Sans Serif"/>
                <w:sz w:val="18"/>
                <w:szCs w:val="18"/>
              </w:rPr>
            </w:pPr>
            <w:hyperlink r:id="rId21" w:history="1">
              <w:r w:rsidR="002B66FF" w:rsidRPr="00B12B63">
                <w:rPr>
                  <w:rFonts w:ascii="Gill Sans MT" w:hAnsi="Gill Sans MT" w:cs="Microsoft Sans Serif"/>
                  <w:b/>
                  <w:sz w:val="18"/>
                  <w:szCs w:val="18"/>
                </w:rPr>
                <w:t>AOL Real Estate</w:t>
              </w:r>
              <w:r w:rsidR="002B66FF" w:rsidRPr="00B12B63">
                <w:rPr>
                  <w:rFonts w:ascii="Gill Sans MT" w:hAnsi="Gill Sans MT" w:cs="Microsoft Sans Serif"/>
                  <w:sz w:val="18"/>
                  <w:szCs w:val="18"/>
                </w:rPr>
                <w:t xml:space="preserve">- </w:t>
              </w:r>
            </w:hyperlink>
          </w:p>
          <w:p w:rsidR="002B66FF" w:rsidRPr="00B12B63" w:rsidRDefault="002B66FF" w:rsidP="002B66FF">
            <w:pPr>
              <w:widowControl/>
              <w:numPr>
                <w:ilvl w:val="0"/>
                <w:numId w:val="20"/>
              </w:numPr>
              <w:overflowPunct/>
              <w:autoSpaceDE/>
              <w:autoSpaceDN/>
              <w:adjustRightInd/>
              <w:textAlignment w:val="auto"/>
              <w:rPr>
                <w:rFonts w:ascii="Gill Sans MT" w:hAnsi="Gill Sans MT" w:cs="Microsoft Sans Serif"/>
                <w:sz w:val="18"/>
                <w:szCs w:val="18"/>
              </w:rPr>
            </w:pPr>
            <w:r w:rsidRPr="00B12B63">
              <w:rPr>
                <w:rFonts w:ascii="Gill Sans MT" w:hAnsi="Gill Sans MT" w:cs="Microsoft Sans Serif"/>
                <w:sz w:val="18"/>
                <w:szCs w:val="18"/>
              </w:rPr>
              <w:t xml:space="preserve">Homepage of </w:t>
            </w:r>
            <w:smartTag w:uri="urn:schemas-microsoft-com:office:smarttags" w:element="stockticker">
              <w:r w:rsidRPr="00B12B63">
                <w:rPr>
                  <w:rFonts w:ascii="Gill Sans MT" w:hAnsi="Gill Sans MT" w:cs="Microsoft Sans Serif"/>
                  <w:sz w:val="18"/>
                  <w:szCs w:val="18"/>
                </w:rPr>
                <w:t>AOL</w:t>
              </w:r>
            </w:smartTag>
            <w:r w:rsidRPr="00B12B63">
              <w:rPr>
                <w:rFonts w:ascii="Gill Sans MT" w:hAnsi="Gill Sans MT" w:cs="Microsoft Sans Serif"/>
                <w:sz w:val="18"/>
                <w:szCs w:val="18"/>
              </w:rPr>
              <w:t xml:space="preserve">.com which is Web services company that runs one of the country's largest Internet access businesses.  </w:t>
            </w:r>
          </w:p>
          <w:p w:rsidR="002B66FF" w:rsidRPr="00B12B63" w:rsidRDefault="002B66FF" w:rsidP="002B66FF">
            <w:pPr>
              <w:widowControl/>
              <w:numPr>
                <w:ilvl w:val="0"/>
                <w:numId w:val="20"/>
              </w:numPr>
              <w:overflowPunct/>
              <w:autoSpaceDE/>
              <w:autoSpaceDN/>
              <w:adjustRightInd/>
              <w:textAlignment w:val="auto"/>
              <w:rPr>
                <w:rFonts w:ascii="Gill Sans MT" w:hAnsi="Gill Sans MT" w:cs="Microsoft Sans Serif"/>
                <w:sz w:val="18"/>
                <w:szCs w:val="18"/>
              </w:rPr>
            </w:pPr>
            <w:r w:rsidRPr="00B12B63">
              <w:rPr>
                <w:rFonts w:ascii="Gill Sans MT" w:hAnsi="Gill Sans MT" w:cs="Microsoft Sans Serif"/>
                <w:sz w:val="18"/>
                <w:szCs w:val="18"/>
              </w:rPr>
              <w:t>3 million visitors monthly</w:t>
            </w:r>
            <w:r w:rsidRPr="00B12B63">
              <w:rPr>
                <w:rFonts w:ascii="Gill Sans MT" w:hAnsi="Gill Sans MT" w:cs="Microsoft Sans Serif"/>
                <w:sz w:val="18"/>
                <w:szCs w:val="18"/>
              </w:rPr>
              <w:br/>
            </w:r>
          </w:p>
        </w:tc>
      </w:tr>
      <w:tr w:rsidR="002B66FF" w:rsidRPr="00B12B63" w:rsidTr="002B66FF">
        <w:trPr>
          <w:trHeight w:val="2685"/>
        </w:trPr>
        <w:tc>
          <w:tcPr>
            <w:tcW w:w="3420" w:type="dxa"/>
          </w:tcPr>
          <w:p w:rsidR="002B66FF" w:rsidRPr="00B12B63" w:rsidRDefault="002B66FF" w:rsidP="002B66FF">
            <w:pPr>
              <w:jc w:val="center"/>
              <w:rPr>
                <w:rFonts w:ascii="Gill Sans MT" w:hAnsi="Gill Sans MT" w:cs="Microsoft Sans Serif"/>
                <w:sz w:val="18"/>
                <w:szCs w:val="18"/>
              </w:rPr>
            </w:pPr>
          </w:p>
          <w:p w:rsidR="002B66FF" w:rsidRPr="00B12B63" w:rsidRDefault="00B3756E" w:rsidP="002B66FF">
            <w:pPr>
              <w:ind w:left="360"/>
              <w:rPr>
                <w:rFonts w:ascii="Gill Sans MT" w:hAnsi="Gill Sans MT" w:cs="Microsoft Sans Serif"/>
                <w:b/>
                <w:color w:val="800000"/>
                <w:sz w:val="18"/>
                <w:szCs w:val="18"/>
              </w:rPr>
            </w:pPr>
            <w:r>
              <w:rPr>
                <w:rFonts w:ascii="Gill Sans MT" w:hAnsi="Gill Sans MT" w:cs="Microsoft Sans Serif"/>
                <w:b/>
                <w:noProof/>
                <w:color w:val="800000"/>
                <w:sz w:val="18"/>
                <w:szCs w:val="18"/>
              </w:rPr>
              <w:drawing>
                <wp:inline distT="0" distB="0" distL="0" distR="0">
                  <wp:extent cx="1733550" cy="523875"/>
                  <wp:effectExtent l="19050" t="0" r="0" b="0"/>
                  <wp:docPr id="14" name="Picture 14" descr="FD_logo_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D_logo_main"/>
                          <pic:cNvPicPr>
                            <a:picLocks noChangeAspect="1" noChangeArrowheads="1"/>
                          </pic:cNvPicPr>
                        </pic:nvPicPr>
                        <pic:blipFill>
                          <a:blip r:embed="rId22" cstate="print"/>
                          <a:srcRect/>
                          <a:stretch>
                            <a:fillRect/>
                          </a:stretch>
                        </pic:blipFill>
                        <pic:spPr bwMode="auto">
                          <a:xfrm>
                            <a:off x="0" y="0"/>
                            <a:ext cx="1733550" cy="523875"/>
                          </a:xfrm>
                          <a:prstGeom prst="rect">
                            <a:avLst/>
                          </a:prstGeom>
                          <a:noFill/>
                          <a:ln w="9525">
                            <a:noFill/>
                            <a:miter lim="800000"/>
                            <a:headEnd/>
                            <a:tailEnd/>
                          </a:ln>
                        </pic:spPr>
                      </pic:pic>
                    </a:graphicData>
                  </a:graphic>
                </wp:inline>
              </w:drawing>
            </w:r>
          </w:p>
          <w:p w:rsidR="002B66FF" w:rsidRPr="00B12B63" w:rsidRDefault="002B66FF" w:rsidP="002B66FF">
            <w:pPr>
              <w:ind w:left="360"/>
              <w:rPr>
                <w:rFonts w:ascii="Gill Sans MT" w:hAnsi="Gill Sans MT" w:cs="Microsoft Sans Serif"/>
                <w:b/>
                <w:color w:val="800000"/>
                <w:sz w:val="18"/>
                <w:szCs w:val="18"/>
              </w:rPr>
            </w:pPr>
          </w:p>
          <w:p w:rsidR="002B66FF" w:rsidRPr="00B12B63" w:rsidRDefault="002B66FF" w:rsidP="002B66FF">
            <w:pPr>
              <w:ind w:left="360"/>
              <w:rPr>
                <w:rFonts w:ascii="Gill Sans MT" w:hAnsi="Gill Sans MT" w:cs="Microsoft Sans Serif"/>
                <w:b/>
                <w:color w:val="800000"/>
                <w:sz w:val="18"/>
                <w:szCs w:val="18"/>
              </w:rPr>
            </w:pPr>
            <w:proofErr w:type="spellStart"/>
            <w:r w:rsidRPr="00B12B63">
              <w:rPr>
                <w:rFonts w:ascii="Gill Sans MT" w:hAnsi="Gill Sans MT" w:cs="Microsoft Sans Serif"/>
                <w:b/>
                <w:sz w:val="18"/>
                <w:szCs w:val="18"/>
              </w:rPr>
              <w:t>Frontdoor</w:t>
            </w:r>
            <w:proofErr w:type="spellEnd"/>
            <w:r w:rsidRPr="00B12B63">
              <w:rPr>
                <w:rFonts w:ascii="Gill Sans MT" w:hAnsi="Gill Sans MT" w:cs="Microsoft Sans Serif"/>
                <w:b/>
                <w:sz w:val="18"/>
                <w:szCs w:val="18"/>
              </w:rPr>
              <w:t xml:space="preserve"> –</w:t>
            </w:r>
            <w:r w:rsidRPr="00B12B63">
              <w:rPr>
                <w:rFonts w:ascii="Gill Sans MT" w:hAnsi="Gill Sans MT" w:cs="Microsoft Sans Serif"/>
                <w:b/>
                <w:color w:val="800000"/>
                <w:sz w:val="18"/>
                <w:szCs w:val="18"/>
              </w:rPr>
              <w:t xml:space="preserve"> </w:t>
            </w:r>
          </w:p>
          <w:p w:rsidR="002B66FF" w:rsidRPr="00B12B63" w:rsidRDefault="002B66FF" w:rsidP="002B66FF">
            <w:pPr>
              <w:widowControl/>
              <w:numPr>
                <w:ilvl w:val="0"/>
                <w:numId w:val="22"/>
              </w:numPr>
              <w:overflowPunct/>
              <w:autoSpaceDE/>
              <w:autoSpaceDN/>
              <w:adjustRightInd/>
              <w:textAlignment w:val="auto"/>
              <w:rPr>
                <w:rFonts w:ascii="Gill Sans MT" w:hAnsi="Gill Sans MT" w:cs="Microsoft Sans Serif"/>
                <w:b/>
                <w:color w:val="800000"/>
                <w:sz w:val="18"/>
                <w:szCs w:val="18"/>
              </w:rPr>
            </w:pPr>
            <w:r w:rsidRPr="00B12B63">
              <w:rPr>
                <w:rFonts w:ascii="Gill Sans MT" w:hAnsi="Gill Sans MT" w:cs="Microsoft Sans Serif"/>
                <w:sz w:val="18"/>
                <w:szCs w:val="18"/>
              </w:rPr>
              <w:t>Online real estate listing service powered by HGTV, the No.1 source for home-related media content</w:t>
            </w:r>
          </w:p>
        </w:tc>
        <w:tc>
          <w:tcPr>
            <w:tcW w:w="3420" w:type="dxa"/>
            <w:gridSpan w:val="3"/>
          </w:tcPr>
          <w:p w:rsidR="002B66FF" w:rsidRPr="00B12B63" w:rsidRDefault="002B66FF" w:rsidP="002B66FF">
            <w:pPr>
              <w:rPr>
                <w:rFonts w:ascii="Gill Sans MT" w:hAnsi="Gill Sans MT" w:cs="Microsoft Sans Serif"/>
                <w:sz w:val="18"/>
                <w:szCs w:val="18"/>
              </w:rPr>
            </w:pPr>
          </w:p>
          <w:p w:rsidR="002B66FF" w:rsidRPr="00B12B63" w:rsidRDefault="00B3756E" w:rsidP="002B66FF">
            <w:pPr>
              <w:jc w:val="center"/>
              <w:rPr>
                <w:rFonts w:ascii="Gill Sans MT" w:hAnsi="Gill Sans MT" w:cs="Microsoft Sans Serif"/>
                <w:sz w:val="18"/>
                <w:szCs w:val="18"/>
              </w:rPr>
            </w:pPr>
            <w:r>
              <w:rPr>
                <w:rFonts w:ascii="Gill Sans MT" w:hAnsi="Gill Sans MT" w:cs="Microsoft Sans Serif"/>
                <w:noProof/>
                <w:sz w:val="18"/>
                <w:szCs w:val="18"/>
              </w:rPr>
              <w:drawing>
                <wp:inline distT="0" distB="0" distL="0" distR="0">
                  <wp:extent cx="1962150" cy="400050"/>
                  <wp:effectExtent l="19050" t="0" r="0" b="0"/>
                  <wp:docPr id="15" name="Pictur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pic:cNvPicPr>
                            <a:picLocks noChangeAspect="1" noChangeArrowheads="1"/>
                          </pic:cNvPicPr>
                        </pic:nvPicPr>
                        <pic:blipFill>
                          <a:blip r:embed="rId23" cstate="print"/>
                          <a:srcRect/>
                          <a:stretch>
                            <a:fillRect/>
                          </a:stretch>
                        </pic:blipFill>
                        <pic:spPr bwMode="auto">
                          <a:xfrm>
                            <a:off x="0" y="0"/>
                            <a:ext cx="1962150" cy="400050"/>
                          </a:xfrm>
                          <a:prstGeom prst="rect">
                            <a:avLst/>
                          </a:prstGeom>
                          <a:noFill/>
                          <a:ln w="9525">
                            <a:noFill/>
                            <a:miter lim="800000"/>
                            <a:headEnd/>
                            <a:tailEnd/>
                          </a:ln>
                        </pic:spPr>
                      </pic:pic>
                    </a:graphicData>
                  </a:graphic>
                </wp:inline>
              </w:drawing>
            </w:r>
          </w:p>
          <w:p w:rsidR="002B66FF" w:rsidRPr="00B12B63" w:rsidRDefault="002B66FF" w:rsidP="002B66FF">
            <w:pPr>
              <w:jc w:val="center"/>
              <w:rPr>
                <w:rFonts w:ascii="Gill Sans MT" w:hAnsi="Gill Sans MT" w:cs="Microsoft Sans Serif"/>
                <w:sz w:val="18"/>
                <w:szCs w:val="18"/>
              </w:rPr>
            </w:pPr>
          </w:p>
          <w:p w:rsidR="002B66FF" w:rsidRPr="00B12B63" w:rsidRDefault="002B66FF" w:rsidP="002B66FF">
            <w:pPr>
              <w:rPr>
                <w:rFonts w:ascii="Gill Sans MT" w:hAnsi="Gill Sans MT" w:cs="Microsoft Sans Serif"/>
                <w:sz w:val="18"/>
                <w:szCs w:val="18"/>
              </w:rPr>
            </w:pPr>
            <w:proofErr w:type="spellStart"/>
            <w:r w:rsidRPr="00B12B63">
              <w:rPr>
                <w:rFonts w:ascii="Gill Sans MT" w:hAnsi="Gill Sans MT" w:cs="Microsoft Sans Serif"/>
                <w:b/>
                <w:sz w:val="18"/>
                <w:szCs w:val="18"/>
              </w:rPr>
              <w:t>Cyberhomes</w:t>
            </w:r>
            <w:proofErr w:type="spellEnd"/>
            <w:r w:rsidRPr="00B12B63">
              <w:rPr>
                <w:rFonts w:ascii="Gill Sans MT" w:hAnsi="Gill Sans MT" w:cs="Microsoft Sans Serif"/>
                <w:sz w:val="18"/>
                <w:szCs w:val="18"/>
              </w:rPr>
              <w:t xml:space="preserve"> – </w:t>
            </w:r>
            <w:r w:rsidRPr="00B12B63">
              <w:rPr>
                <w:rFonts w:ascii="Gill Sans MT" w:hAnsi="Gill Sans MT" w:cs="Microsoft Sans Serif"/>
                <w:b/>
                <w:color w:val="800000"/>
                <w:sz w:val="18"/>
                <w:szCs w:val="18"/>
              </w:rPr>
              <w:t xml:space="preserve"> </w:t>
            </w:r>
          </w:p>
          <w:p w:rsidR="002B66FF" w:rsidRPr="00B12B63" w:rsidRDefault="002B66FF" w:rsidP="002B66FF">
            <w:pPr>
              <w:widowControl/>
              <w:numPr>
                <w:ilvl w:val="0"/>
                <w:numId w:val="20"/>
              </w:numPr>
              <w:overflowPunct/>
              <w:autoSpaceDE/>
              <w:autoSpaceDN/>
              <w:adjustRightInd/>
              <w:textAlignment w:val="auto"/>
              <w:rPr>
                <w:rFonts w:ascii="Gill Sans MT" w:hAnsi="Gill Sans MT" w:cs="Microsoft Sans Serif"/>
                <w:sz w:val="18"/>
                <w:szCs w:val="18"/>
              </w:rPr>
            </w:pPr>
            <w:r w:rsidRPr="00B12B63">
              <w:rPr>
                <w:rFonts w:ascii="Gill Sans MT" w:hAnsi="Gill Sans MT" w:cs="Microsoft Sans Serif"/>
                <w:sz w:val="18"/>
                <w:szCs w:val="18"/>
              </w:rPr>
              <w:t>Website powered by Fidelity National Financial</w:t>
            </w:r>
            <w:smartTag w:uri="urn:schemas-microsoft-com:office:smarttags" w:element="PersonName">
              <w:r w:rsidRPr="00B12B63">
                <w:rPr>
                  <w:rFonts w:ascii="Gill Sans MT" w:hAnsi="Gill Sans MT" w:cs="Microsoft Sans Serif"/>
                  <w:sz w:val="18"/>
                  <w:szCs w:val="18"/>
                </w:rPr>
                <w:t>,</w:t>
              </w:r>
            </w:smartTag>
            <w:r w:rsidRPr="00B12B63">
              <w:rPr>
                <w:rFonts w:ascii="Gill Sans MT" w:hAnsi="Gill Sans MT" w:cs="Microsoft Sans Serif"/>
                <w:sz w:val="18"/>
                <w:szCs w:val="18"/>
              </w:rPr>
              <w:t xml:space="preserve"> Inc that provides home valuation and neighborhood information.</w:t>
            </w:r>
          </w:p>
          <w:p w:rsidR="002B66FF" w:rsidRPr="00B12B63" w:rsidRDefault="002B66FF" w:rsidP="002B66FF">
            <w:pPr>
              <w:widowControl/>
              <w:numPr>
                <w:ilvl w:val="0"/>
                <w:numId w:val="20"/>
              </w:numPr>
              <w:overflowPunct/>
              <w:autoSpaceDE/>
              <w:autoSpaceDN/>
              <w:adjustRightInd/>
              <w:textAlignment w:val="auto"/>
              <w:rPr>
                <w:rFonts w:ascii="Gill Sans MT" w:hAnsi="Gill Sans MT" w:cs="Microsoft Sans Serif"/>
                <w:sz w:val="18"/>
                <w:szCs w:val="18"/>
              </w:rPr>
            </w:pPr>
            <w:r w:rsidRPr="00B12B63">
              <w:rPr>
                <w:rFonts w:ascii="Gill Sans MT" w:hAnsi="Gill Sans MT" w:cs="Microsoft Sans Serif"/>
                <w:sz w:val="18"/>
                <w:szCs w:val="18"/>
              </w:rPr>
              <w:t xml:space="preserve">Consumers spend an average of 30 minutes on </w:t>
            </w:r>
            <w:proofErr w:type="spellStart"/>
            <w:r w:rsidRPr="00B12B63">
              <w:rPr>
                <w:rFonts w:ascii="Gill Sans MT" w:hAnsi="Gill Sans MT" w:cs="Microsoft Sans Serif"/>
                <w:sz w:val="18"/>
                <w:szCs w:val="18"/>
              </w:rPr>
              <w:t>Cyberhomes</w:t>
            </w:r>
            <w:proofErr w:type="spellEnd"/>
          </w:p>
        </w:tc>
        <w:tc>
          <w:tcPr>
            <w:tcW w:w="3420" w:type="dxa"/>
          </w:tcPr>
          <w:p w:rsidR="002B66FF" w:rsidRPr="00B12B63" w:rsidRDefault="002B66FF" w:rsidP="002B66FF">
            <w:pPr>
              <w:jc w:val="center"/>
              <w:rPr>
                <w:rFonts w:ascii="Gill Sans MT" w:hAnsi="Gill Sans MT" w:cs="Microsoft Sans Serif"/>
                <w:sz w:val="18"/>
                <w:szCs w:val="18"/>
              </w:rPr>
            </w:pPr>
          </w:p>
          <w:p w:rsidR="002B66FF" w:rsidRPr="00B12B63" w:rsidRDefault="002B66FF" w:rsidP="002B66FF">
            <w:pPr>
              <w:ind w:left="360"/>
              <w:rPr>
                <w:rFonts w:ascii="Gill Sans MT" w:hAnsi="Gill Sans MT" w:cs="Microsoft Sans Serif"/>
                <w:b/>
                <w:color w:val="800000"/>
                <w:sz w:val="18"/>
                <w:szCs w:val="18"/>
              </w:rPr>
            </w:pPr>
            <w:r w:rsidRPr="00B12B63">
              <w:rPr>
                <w:rFonts w:ascii="Gill Sans MT" w:hAnsi="Gill Sans MT" w:cs="Microsoft Sans Serif"/>
                <w:b/>
                <w:color w:val="800000"/>
                <w:sz w:val="18"/>
                <w:szCs w:val="18"/>
              </w:rPr>
              <w:br/>
            </w:r>
          </w:p>
          <w:p w:rsidR="002B66FF" w:rsidRPr="00B12B63" w:rsidRDefault="002B66FF" w:rsidP="002B66FF">
            <w:pPr>
              <w:rPr>
                <w:rFonts w:ascii="Gill Sans MT" w:hAnsi="Gill Sans MT" w:cs="Microsoft Sans Serif"/>
                <w:sz w:val="18"/>
                <w:szCs w:val="18"/>
              </w:rPr>
            </w:pPr>
          </w:p>
        </w:tc>
      </w:tr>
    </w:tbl>
    <w:p w:rsidR="00CF2299" w:rsidRDefault="00CF2299" w:rsidP="00CF2299">
      <w:pPr>
        <w:ind w:left="720"/>
        <w:rPr>
          <w:rFonts w:ascii="Gill Sans MT" w:hAnsi="Gill Sans MT" w:cs="MicrosoftSansSerif"/>
          <w:b/>
          <w:szCs w:val="22"/>
        </w:rPr>
      </w:pPr>
      <w:proofErr w:type="gramStart"/>
      <w:r w:rsidRPr="00AD4672">
        <w:rPr>
          <w:rFonts w:ascii="Gill Sans MT" w:hAnsi="Gill Sans MT" w:cs="MicrosoftSansSerif"/>
          <w:b/>
          <w:szCs w:val="22"/>
        </w:rPr>
        <w:t>relationships</w:t>
      </w:r>
      <w:proofErr w:type="gramEnd"/>
      <w:r w:rsidRPr="00AD4672">
        <w:rPr>
          <w:rFonts w:ascii="Gill Sans MT" w:hAnsi="Gill Sans MT" w:cs="MicrosoftSansSerif"/>
          <w:b/>
          <w:szCs w:val="22"/>
        </w:rPr>
        <w:t xml:space="preserve"> to help feature your home and get it sold quickly.</w:t>
      </w:r>
    </w:p>
    <w:p w:rsidR="00CF2299" w:rsidRPr="00034986" w:rsidRDefault="00CF2299" w:rsidP="00CF2299">
      <w:pPr>
        <w:ind w:left="720"/>
        <w:rPr>
          <w:rFonts w:ascii="Gill Sans MT" w:hAnsi="Gill Sans MT" w:cs="MicrosoftSansSerif"/>
          <w:b/>
          <w:szCs w:val="22"/>
        </w:rPr>
      </w:pPr>
    </w:p>
    <w:p w:rsidR="00CF2299" w:rsidRPr="00114898" w:rsidRDefault="00CF2299" w:rsidP="00CF2299">
      <w:pPr>
        <w:tabs>
          <w:tab w:val="left" w:pos="6645"/>
        </w:tabs>
      </w:pPr>
    </w:p>
    <w:p w:rsidR="00DD3A1E" w:rsidRDefault="00B3756E" w:rsidP="00DD3A1E">
      <w:r>
        <w:rPr>
          <w:noProof/>
        </w:rPr>
        <w:drawing>
          <wp:inline distT="0" distB="0" distL="0" distR="0">
            <wp:extent cx="2933700" cy="476250"/>
            <wp:effectExtent l="19050" t="0" r="0" b="0"/>
            <wp:docPr id="16" name="Picture 16" descr="LandsofTex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andsofTexas.com"/>
                    <pic:cNvPicPr>
                      <a:picLocks noChangeAspect="1" noChangeArrowheads="1"/>
                    </pic:cNvPicPr>
                  </pic:nvPicPr>
                  <pic:blipFill>
                    <a:blip r:embed="rId24" cstate="print"/>
                    <a:srcRect/>
                    <a:stretch>
                      <a:fillRect/>
                    </a:stretch>
                  </pic:blipFill>
                  <pic:spPr bwMode="auto">
                    <a:xfrm>
                      <a:off x="0" y="0"/>
                      <a:ext cx="2933700" cy="476250"/>
                    </a:xfrm>
                    <a:prstGeom prst="rect">
                      <a:avLst/>
                    </a:prstGeom>
                    <a:noFill/>
                    <a:ln w="9525">
                      <a:noFill/>
                      <a:miter lim="800000"/>
                      <a:headEnd/>
                      <a:tailEnd/>
                    </a:ln>
                  </pic:spPr>
                </pic:pic>
              </a:graphicData>
            </a:graphic>
          </wp:inline>
        </w:drawing>
      </w:r>
      <w:r w:rsidR="00BE769B">
        <w:rPr>
          <w:sz w:val="24"/>
        </w:rPr>
        <w:br w:type="page"/>
      </w:r>
    </w:p>
    <w:tbl>
      <w:tblPr>
        <w:tblW w:w="8940" w:type="dxa"/>
        <w:tblCellSpacing w:w="0" w:type="dxa"/>
        <w:tblLayout w:type="fixed"/>
        <w:tblCellMar>
          <w:left w:w="0" w:type="dxa"/>
          <w:right w:w="0" w:type="dxa"/>
        </w:tblCellMar>
        <w:tblLook w:val="0000"/>
      </w:tblPr>
      <w:tblGrid>
        <w:gridCol w:w="8940"/>
      </w:tblGrid>
      <w:tr w:rsidR="00DD3A1E" w:rsidTr="004A7B6F">
        <w:trPr>
          <w:trHeight w:val="150"/>
          <w:tblCellSpacing w:w="0" w:type="dxa"/>
        </w:trPr>
        <w:tc>
          <w:tcPr>
            <w:tcW w:w="8940" w:type="dxa"/>
          </w:tcPr>
          <w:p w:rsidR="003613B8" w:rsidRDefault="00B3756E" w:rsidP="003613B8">
            <w:pPr>
              <w:rPr>
                <w:rFonts w:ascii="Arial" w:hAnsi="Arial" w:cs="Arial"/>
                <w:color w:val="333333"/>
                <w:sz w:val="26"/>
                <w:szCs w:val="26"/>
              </w:rPr>
            </w:pPr>
            <w:r>
              <w:rPr>
                <w:rFonts w:ascii="Arial" w:hAnsi="Arial" w:cs="Arial"/>
                <w:noProof/>
                <w:color w:val="336699"/>
                <w:sz w:val="26"/>
                <w:szCs w:val="26"/>
              </w:rPr>
              <w:lastRenderedPageBreak/>
              <w:drawing>
                <wp:inline distT="0" distB="0" distL="0" distR="0">
                  <wp:extent cx="838200" cy="714375"/>
                  <wp:effectExtent l="19050" t="0" r="0" b="0"/>
                  <wp:docPr id="17" name="Picture 17" descr="hdrRatingSystem">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drRatingSystem"/>
                          <pic:cNvPicPr>
                            <a:picLocks noChangeAspect="1" noChangeArrowheads="1"/>
                          </pic:cNvPicPr>
                        </pic:nvPicPr>
                        <pic:blipFill>
                          <a:blip r:embed="rId26" cstate="print"/>
                          <a:srcRect/>
                          <a:stretch>
                            <a:fillRect/>
                          </a:stretch>
                        </pic:blipFill>
                        <pic:spPr bwMode="auto">
                          <a:xfrm>
                            <a:off x="0" y="0"/>
                            <a:ext cx="838200" cy="714375"/>
                          </a:xfrm>
                          <a:prstGeom prst="rect">
                            <a:avLst/>
                          </a:prstGeom>
                          <a:noFill/>
                          <a:ln w="9525">
                            <a:noFill/>
                            <a:miter lim="800000"/>
                            <a:headEnd/>
                            <a:tailEnd/>
                          </a:ln>
                        </pic:spPr>
                      </pic:pic>
                    </a:graphicData>
                  </a:graphic>
                </wp:inline>
              </w:drawing>
            </w:r>
          </w:p>
          <w:p w:rsidR="003613B8" w:rsidRDefault="003613B8" w:rsidP="003613B8">
            <w:pPr>
              <w:rPr>
                <w:rFonts w:ascii="Arial" w:hAnsi="Arial" w:cs="Arial"/>
                <w:color w:val="333333"/>
                <w:sz w:val="26"/>
                <w:szCs w:val="26"/>
              </w:rPr>
            </w:pPr>
            <w:r>
              <w:rPr>
                <w:rFonts w:ascii="Arial" w:hAnsi="Arial" w:cs="Arial"/>
                <w:color w:val="006699"/>
                <w:sz w:val="48"/>
                <w:szCs w:val="48"/>
              </w:rPr>
              <w:t>Client Experience Rating</w:t>
            </w:r>
            <w:r>
              <w:rPr>
                <w:rFonts w:ascii="Arial" w:hAnsi="Arial" w:cs="Arial"/>
                <w:color w:val="006699"/>
                <w:sz w:val="48"/>
                <w:szCs w:val="48"/>
              </w:rPr>
              <w:br w:type="textWrapping" w:clear="all"/>
            </w:r>
            <w:r>
              <w:rPr>
                <w:rFonts w:ascii="Arial" w:hAnsi="Arial" w:cs="Arial"/>
                <w:color w:val="333333"/>
                <w:sz w:val="26"/>
                <w:szCs w:val="26"/>
              </w:rPr>
              <w:t>Agent Rating Report</w:t>
            </w:r>
          </w:p>
          <w:p w:rsidR="003613B8" w:rsidRDefault="003613B8" w:rsidP="003613B8">
            <w:pPr>
              <w:rPr>
                <w:rFonts w:ascii="Arial" w:hAnsi="Arial" w:cs="Arial"/>
                <w:color w:val="000000"/>
                <w:sz w:val="20"/>
              </w:rPr>
            </w:pPr>
            <w:r>
              <w:rPr>
                <w:rStyle w:val="xxlblack1"/>
              </w:rPr>
              <w:t>Lorrie Parker</w:t>
            </w:r>
            <w:r>
              <w:rPr>
                <w:rFonts w:ascii="Arial" w:hAnsi="Arial" w:cs="Arial"/>
                <w:color w:val="333333"/>
                <w:sz w:val="26"/>
                <w:szCs w:val="26"/>
              </w:rPr>
              <w:br w:type="textWrapping" w:clear="all"/>
            </w:r>
            <w:r>
              <w:rPr>
                <w:rFonts w:ascii="Arial" w:hAnsi="Arial" w:cs="Arial"/>
                <w:color w:val="000000"/>
                <w:sz w:val="20"/>
              </w:rPr>
              <w:t xml:space="preserve">Keller Williams Realty Conroe/Lake </w:t>
            </w:r>
            <w:smartTag w:uri="urn:schemas-microsoft-com:office:smarttags" w:element="place">
              <w:smartTag w:uri="urn:schemas-microsoft-com:office:smarttags" w:element="City">
                <w:r>
                  <w:rPr>
                    <w:rFonts w:ascii="Arial" w:hAnsi="Arial" w:cs="Arial"/>
                    <w:color w:val="000000"/>
                    <w:sz w:val="20"/>
                  </w:rPr>
                  <w:t>Conroe</w:t>
                </w:r>
              </w:smartTag>
            </w:smartTag>
          </w:p>
          <w:p w:rsidR="003613B8" w:rsidRDefault="00B3756E" w:rsidP="003613B8">
            <w:pPr>
              <w:rPr>
                <w:rFonts w:ascii="Arial" w:hAnsi="Arial" w:cs="Arial"/>
                <w:color w:val="333333"/>
                <w:sz w:val="26"/>
                <w:szCs w:val="26"/>
              </w:rPr>
            </w:pPr>
            <w:r>
              <w:rPr>
                <w:rFonts w:ascii="Arial" w:hAnsi="Arial" w:cs="Arial"/>
                <w:noProof/>
                <w:color w:val="0000FF"/>
                <w:sz w:val="26"/>
                <w:szCs w:val="26"/>
              </w:rPr>
              <w:drawing>
                <wp:inline distT="0" distB="0" distL="0" distR="0">
                  <wp:extent cx="990600" cy="1276350"/>
                  <wp:effectExtent l="19050" t="0" r="0" b="0"/>
                  <wp:docPr id="18" name="Picture 18" descr="429479">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429479"/>
                          <pic:cNvPicPr>
                            <a:picLocks noChangeAspect="1" noChangeArrowheads="1"/>
                          </pic:cNvPicPr>
                        </pic:nvPicPr>
                        <pic:blipFill>
                          <a:blip r:embed="rId28" cstate="print"/>
                          <a:srcRect/>
                          <a:stretch>
                            <a:fillRect/>
                          </a:stretch>
                        </pic:blipFill>
                        <pic:spPr bwMode="auto">
                          <a:xfrm>
                            <a:off x="0" y="0"/>
                            <a:ext cx="990600" cy="1276350"/>
                          </a:xfrm>
                          <a:prstGeom prst="rect">
                            <a:avLst/>
                          </a:prstGeom>
                          <a:noFill/>
                          <a:ln w="9525">
                            <a:noFill/>
                            <a:miter lim="800000"/>
                            <a:headEnd/>
                            <a:tailEnd/>
                          </a:ln>
                        </pic:spPr>
                      </pic:pic>
                    </a:graphicData>
                  </a:graphic>
                </wp:inline>
              </w:drawing>
            </w:r>
          </w:p>
          <w:p w:rsidR="003613B8" w:rsidRDefault="003613B8" w:rsidP="003613B8">
            <w:pPr>
              <w:rPr>
                <w:rFonts w:ascii="Arial" w:hAnsi="Arial" w:cs="Arial"/>
                <w:b/>
                <w:bCs/>
                <w:color w:val="000000"/>
                <w:sz w:val="20"/>
              </w:rPr>
            </w:pPr>
            <w:r>
              <w:rPr>
                <w:rFonts w:ascii="Arial" w:hAnsi="Arial" w:cs="Arial"/>
                <w:b/>
                <w:bCs/>
                <w:color w:val="000000"/>
                <w:sz w:val="20"/>
              </w:rPr>
              <w:t>CLIENT EXPERIENCE RATING</w:t>
            </w:r>
          </w:p>
          <w:p w:rsidR="003613B8" w:rsidRDefault="003613B8" w:rsidP="003613B8">
            <w:pPr>
              <w:rPr>
                <w:rFonts w:ascii="Arial" w:hAnsi="Arial" w:cs="Arial"/>
                <w:color w:val="333333"/>
                <w:sz w:val="26"/>
                <w:szCs w:val="26"/>
              </w:rPr>
            </w:pPr>
            <w:r>
              <w:rPr>
                <w:rStyle w:val="xlblue1"/>
              </w:rPr>
              <w:t>Overall Rating</w:t>
            </w:r>
            <w:r>
              <w:rPr>
                <w:rFonts w:ascii="Arial" w:hAnsi="Arial" w:cs="Arial"/>
                <w:color w:val="333333"/>
                <w:sz w:val="26"/>
                <w:szCs w:val="26"/>
              </w:rPr>
              <w:br w:type="textWrapping" w:clear="all"/>
            </w:r>
            <w:r>
              <w:rPr>
                <w:rStyle w:val="xlblack1"/>
              </w:rPr>
              <w:t>5.00/5.0</w:t>
            </w:r>
            <w:r>
              <w:rPr>
                <w:rFonts w:ascii="Arial" w:hAnsi="Arial" w:cs="Arial"/>
                <w:color w:val="333333"/>
                <w:sz w:val="26"/>
                <w:szCs w:val="26"/>
              </w:rPr>
              <w:t xml:space="preserve"> </w:t>
            </w:r>
            <w:r w:rsidR="00B3756E">
              <w:rPr>
                <w:rFonts w:ascii="Arial" w:hAnsi="Arial" w:cs="Arial"/>
                <w:noProof/>
                <w:color w:val="333333"/>
                <w:sz w:val="26"/>
                <w:szCs w:val="26"/>
              </w:rPr>
              <w:drawing>
                <wp:inline distT="0" distB="0" distL="0" distR="0">
                  <wp:extent cx="142875" cy="133350"/>
                  <wp:effectExtent l="19050" t="0" r="9525" b="0"/>
                  <wp:docPr id="19" name="Picture 19" descr="icon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conStar"/>
                          <pic:cNvPicPr>
                            <a:picLocks noChangeAspect="1" noChangeArrowheads="1"/>
                          </pic:cNvPicPr>
                        </pic:nvPicPr>
                        <pic:blipFill>
                          <a:blip r:embed="rId29"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00B3756E">
              <w:rPr>
                <w:rFonts w:ascii="Arial" w:hAnsi="Arial" w:cs="Arial"/>
                <w:noProof/>
                <w:color w:val="333333"/>
                <w:sz w:val="26"/>
                <w:szCs w:val="26"/>
              </w:rPr>
              <w:drawing>
                <wp:inline distT="0" distB="0" distL="0" distR="0">
                  <wp:extent cx="142875" cy="133350"/>
                  <wp:effectExtent l="19050" t="0" r="9525" b="0"/>
                  <wp:docPr id="20" name="Picture 20" descr="icon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conStar"/>
                          <pic:cNvPicPr>
                            <a:picLocks noChangeAspect="1" noChangeArrowheads="1"/>
                          </pic:cNvPicPr>
                        </pic:nvPicPr>
                        <pic:blipFill>
                          <a:blip r:embed="rId29"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00B3756E">
              <w:rPr>
                <w:rFonts w:ascii="Arial" w:hAnsi="Arial" w:cs="Arial"/>
                <w:noProof/>
                <w:color w:val="333333"/>
                <w:sz w:val="26"/>
                <w:szCs w:val="26"/>
              </w:rPr>
              <w:drawing>
                <wp:inline distT="0" distB="0" distL="0" distR="0">
                  <wp:extent cx="142875" cy="133350"/>
                  <wp:effectExtent l="19050" t="0" r="9525" b="0"/>
                  <wp:docPr id="21" name="Picture 21" descr="icon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conStar"/>
                          <pic:cNvPicPr>
                            <a:picLocks noChangeAspect="1" noChangeArrowheads="1"/>
                          </pic:cNvPicPr>
                        </pic:nvPicPr>
                        <pic:blipFill>
                          <a:blip r:embed="rId29"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00B3756E">
              <w:rPr>
                <w:rFonts w:ascii="Arial" w:hAnsi="Arial" w:cs="Arial"/>
                <w:noProof/>
                <w:color w:val="333333"/>
                <w:sz w:val="26"/>
                <w:szCs w:val="26"/>
              </w:rPr>
              <w:drawing>
                <wp:inline distT="0" distB="0" distL="0" distR="0">
                  <wp:extent cx="142875" cy="133350"/>
                  <wp:effectExtent l="19050" t="0" r="9525" b="0"/>
                  <wp:docPr id="22" name="Picture 22" descr="icon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conStar"/>
                          <pic:cNvPicPr>
                            <a:picLocks noChangeAspect="1" noChangeArrowheads="1"/>
                          </pic:cNvPicPr>
                        </pic:nvPicPr>
                        <pic:blipFill>
                          <a:blip r:embed="rId29"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00B3756E">
              <w:rPr>
                <w:rFonts w:ascii="Arial" w:hAnsi="Arial" w:cs="Arial"/>
                <w:noProof/>
                <w:color w:val="333333"/>
                <w:sz w:val="26"/>
                <w:szCs w:val="26"/>
              </w:rPr>
              <w:drawing>
                <wp:inline distT="0" distB="0" distL="0" distR="0">
                  <wp:extent cx="142875" cy="133350"/>
                  <wp:effectExtent l="19050" t="0" r="9525" b="0"/>
                  <wp:docPr id="23" name="Picture 23" descr="icon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conStar"/>
                          <pic:cNvPicPr>
                            <a:picLocks noChangeAspect="1" noChangeArrowheads="1"/>
                          </pic:cNvPicPr>
                        </pic:nvPicPr>
                        <pic:blipFill>
                          <a:blip r:embed="rId29"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p>
          <w:p w:rsidR="003613B8" w:rsidRDefault="003613B8" w:rsidP="003613B8">
            <w:pPr>
              <w:rPr>
                <w:rFonts w:ascii="Arial" w:hAnsi="Arial" w:cs="Arial"/>
                <w:b/>
                <w:bCs/>
                <w:color w:val="0065D3"/>
                <w:sz w:val="20"/>
              </w:rPr>
            </w:pPr>
            <w:r>
              <w:rPr>
                <w:rFonts w:ascii="Arial" w:hAnsi="Arial" w:cs="Arial"/>
                <w:b/>
                <w:bCs/>
                <w:color w:val="0065D3"/>
                <w:sz w:val="20"/>
              </w:rPr>
              <w:t>Based on 15 Completed Surveys</w:t>
            </w:r>
          </w:p>
          <w:p w:rsidR="003613B8" w:rsidRDefault="00B3756E" w:rsidP="003613B8">
            <w:pPr>
              <w:rPr>
                <w:rFonts w:ascii="Arial" w:hAnsi="Arial" w:cs="Arial"/>
                <w:color w:val="333333"/>
                <w:sz w:val="26"/>
                <w:szCs w:val="26"/>
              </w:rPr>
            </w:pPr>
            <w:r>
              <w:rPr>
                <w:rFonts w:ascii="Arial" w:hAnsi="Arial" w:cs="Arial"/>
                <w:noProof/>
                <w:color w:val="333333"/>
                <w:sz w:val="26"/>
                <w:szCs w:val="26"/>
              </w:rPr>
              <w:drawing>
                <wp:inline distT="0" distB="0" distL="0" distR="0">
                  <wp:extent cx="190500" cy="190500"/>
                  <wp:effectExtent l="19050" t="0" r="0" b="0"/>
                  <wp:docPr id="24" name="Picture 24" descr="icon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conAlert"/>
                          <pic:cNvPicPr>
                            <a:picLocks noChangeAspect="1" noChangeArrowheads="1"/>
                          </pic:cNvPicPr>
                        </pic:nvPicPr>
                        <pic:blipFill>
                          <a:blip r:embed="rId3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3613B8" w:rsidRDefault="003613B8" w:rsidP="003613B8">
            <w:pPr>
              <w:rPr>
                <w:rFonts w:ascii="Arial" w:hAnsi="Arial" w:cs="Arial"/>
                <w:b/>
                <w:bCs/>
                <w:color w:val="006699"/>
                <w:sz w:val="26"/>
                <w:szCs w:val="26"/>
              </w:rPr>
            </w:pPr>
            <w:r>
              <w:rPr>
                <w:rFonts w:ascii="Arial" w:hAnsi="Arial" w:cs="Arial"/>
                <w:b/>
                <w:bCs/>
                <w:color w:val="006699"/>
                <w:sz w:val="26"/>
                <w:szCs w:val="26"/>
              </w:rPr>
              <w:t>Overall Service Rating in each Category</w:t>
            </w:r>
          </w:p>
          <w:p w:rsidR="003613B8" w:rsidRPr="00A27DD8" w:rsidRDefault="003613B8" w:rsidP="003613B8">
            <w:pPr>
              <w:shd w:val="clear" w:color="auto" w:fill="F4F4F4"/>
              <w:rPr>
                <w:rFonts w:ascii="Arial" w:hAnsi="Arial" w:cs="Arial"/>
                <w:b/>
                <w:bCs/>
                <w:color w:val="004D8D"/>
                <w:sz w:val="24"/>
                <w:szCs w:val="24"/>
              </w:rPr>
            </w:pPr>
            <w:r w:rsidRPr="00A27DD8">
              <w:rPr>
                <w:rFonts w:ascii="Arial" w:hAnsi="Arial" w:cs="Arial"/>
                <w:b/>
                <w:bCs/>
                <w:color w:val="004D8D"/>
                <w:sz w:val="24"/>
                <w:szCs w:val="24"/>
              </w:rPr>
              <w:t>Competency</w:t>
            </w:r>
          </w:p>
          <w:p w:rsidR="003613B8" w:rsidRPr="00A27DD8" w:rsidRDefault="003613B8" w:rsidP="003613B8">
            <w:pPr>
              <w:shd w:val="clear" w:color="auto" w:fill="F4F4F4"/>
              <w:rPr>
                <w:rFonts w:ascii="Arial" w:hAnsi="Arial" w:cs="Arial"/>
                <w:b/>
                <w:bCs/>
                <w:color w:val="008000"/>
                <w:sz w:val="24"/>
                <w:szCs w:val="24"/>
              </w:rPr>
            </w:pPr>
            <w:r w:rsidRPr="00A27DD8">
              <w:rPr>
                <w:rFonts w:ascii="Arial" w:hAnsi="Arial" w:cs="Arial"/>
                <w:b/>
                <w:bCs/>
                <w:color w:val="008000"/>
                <w:sz w:val="24"/>
                <w:szCs w:val="24"/>
              </w:rPr>
              <w:t>5.00/5.0</w:t>
            </w:r>
          </w:p>
          <w:p w:rsidR="003613B8" w:rsidRPr="00A27DD8" w:rsidRDefault="00B3756E" w:rsidP="003613B8">
            <w:pPr>
              <w:shd w:val="clear" w:color="auto" w:fill="F4F4F4"/>
              <w:rPr>
                <w:rFonts w:ascii="Arial" w:hAnsi="Arial" w:cs="Arial"/>
                <w:color w:val="333333"/>
                <w:sz w:val="24"/>
                <w:szCs w:val="24"/>
              </w:rPr>
            </w:pPr>
            <w:r>
              <w:rPr>
                <w:rFonts w:ascii="Arial" w:hAnsi="Arial" w:cs="Arial"/>
                <w:noProof/>
                <w:color w:val="333333"/>
                <w:sz w:val="24"/>
                <w:szCs w:val="24"/>
              </w:rPr>
              <w:drawing>
                <wp:inline distT="0" distB="0" distL="0" distR="0">
                  <wp:extent cx="142875" cy="133350"/>
                  <wp:effectExtent l="19050" t="0" r="9525" b="0"/>
                  <wp:docPr id="25" name="Picture 25" descr="icon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conStar"/>
                          <pic:cNvPicPr>
                            <a:picLocks noChangeAspect="1" noChangeArrowheads="1"/>
                          </pic:cNvPicPr>
                        </pic:nvPicPr>
                        <pic:blipFill>
                          <a:blip r:embed="rId29"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r>
              <w:rPr>
                <w:rFonts w:ascii="Arial" w:hAnsi="Arial" w:cs="Arial"/>
                <w:noProof/>
                <w:color w:val="333333"/>
                <w:sz w:val="24"/>
                <w:szCs w:val="24"/>
              </w:rPr>
              <w:drawing>
                <wp:inline distT="0" distB="0" distL="0" distR="0">
                  <wp:extent cx="142875" cy="133350"/>
                  <wp:effectExtent l="19050" t="0" r="9525" b="0"/>
                  <wp:docPr id="26" name="Picture 26" descr="icon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conStar"/>
                          <pic:cNvPicPr>
                            <a:picLocks noChangeAspect="1" noChangeArrowheads="1"/>
                          </pic:cNvPicPr>
                        </pic:nvPicPr>
                        <pic:blipFill>
                          <a:blip r:embed="rId29"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r>
              <w:rPr>
                <w:rFonts w:ascii="Arial" w:hAnsi="Arial" w:cs="Arial"/>
                <w:noProof/>
                <w:color w:val="333333"/>
                <w:sz w:val="24"/>
                <w:szCs w:val="24"/>
              </w:rPr>
              <w:drawing>
                <wp:inline distT="0" distB="0" distL="0" distR="0">
                  <wp:extent cx="142875" cy="133350"/>
                  <wp:effectExtent l="19050" t="0" r="9525" b="0"/>
                  <wp:docPr id="27" name="Picture 27" descr="icon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conStar"/>
                          <pic:cNvPicPr>
                            <a:picLocks noChangeAspect="1" noChangeArrowheads="1"/>
                          </pic:cNvPicPr>
                        </pic:nvPicPr>
                        <pic:blipFill>
                          <a:blip r:embed="rId29"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r>
              <w:rPr>
                <w:rFonts w:ascii="Arial" w:hAnsi="Arial" w:cs="Arial"/>
                <w:noProof/>
                <w:color w:val="333333"/>
                <w:sz w:val="24"/>
                <w:szCs w:val="24"/>
              </w:rPr>
              <w:drawing>
                <wp:inline distT="0" distB="0" distL="0" distR="0">
                  <wp:extent cx="142875" cy="133350"/>
                  <wp:effectExtent l="19050" t="0" r="9525" b="0"/>
                  <wp:docPr id="28" name="Picture 28" descr="icon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conStar"/>
                          <pic:cNvPicPr>
                            <a:picLocks noChangeAspect="1" noChangeArrowheads="1"/>
                          </pic:cNvPicPr>
                        </pic:nvPicPr>
                        <pic:blipFill>
                          <a:blip r:embed="rId29"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r>
              <w:rPr>
                <w:rFonts w:ascii="Arial" w:hAnsi="Arial" w:cs="Arial"/>
                <w:noProof/>
                <w:color w:val="333333"/>
                <w:sz w:val="24"/>
                <w:szCs w:val="24"/>
              </w:rPr>
              <w:drawing>
                <wp:inline distT="0" distB="0" distL="0" distR="0">
                  <wp:extent cx="142875" cy="133350"/>
                  <wp:effectExtent l="19050" t="0" r="9525" b="0"/>
                  <wp:docPr id="29" name="Picture 29" descr="icon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onStar"/>
                          <pic:cNvPicPr>
                            <a:picLocks noChangeAspect="1" noChangeArrowheads="1"/>
                          </pic:cNvPicPr>
                        </pic:nvPicPr>
                        <pic:blipFill>
                          <a:blip r:embed="rId29"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p>
          <w:p w:rsidR="003613B8" w:rsidRPr="00A27DD8" w:rsidRDefault="003613B8" w:rsidP="003613B8">
            <w:pPr>
              <w:rPr>
                <w:rFonts w:ascii="Arial" w:hAnsi="Arial" w:cs="Arial"/>
                <w:color w:val="333333"/>
                <w:sz w:val="24"/>
                <w:szCs w:val="24"/>
              </w:rPr>
            </w:pPr>
          </w:p>
          <w:p w:rsidR="003613B8" w:rsidRPr="00A27DD8" w:rsidRDefault="003613B8" w:rsidP="003613B8">
            <w:pPr>
              <w:rPr>
                <w:rFonts w:ascii="Arial" w:hAnsi="Arial" w:cs="Arial"/>
                <w:color w:val="000000"/>
                <w:sz w:val="24"/>
                <w:szCs w:val="24"/>
              </w:rPr>
            </w:pPr>
            <w:r w:rsidRPr="00A27DD8">
              <w:rPr>
                <w:rFonts w:ascii="Arial" w:hAnsi="Arial" w:cs="Arial"/>
                <w:color w:val="000000"/>
                <w:sz w:val="24"/>
                <w:szCs w:val="24"/>
              </w:rPr>
              <w:t>Explained the process clearly, ensured paperwork was correct, used technology efficiently, negotiated effectively, exhibited attention to detail, represented and protected my interests</w:t>
            </w:r>
          </w:p>
          <w:p w:rsidR="003613B8" w:rsidRPr="00A27DD8" w:rsidRDefault="003613B8" w:rsidP="003613B8">
            <w:pPr>
              <w:shd w:val="clear" w:color="auto" w:fill="F4F4F4"/>
              <w:rPr>
                <w:rFonts w:ascii="Arial" w:hAnsi="Arial" w:cs="Arial"/>
                <w:b/>
                <w:bCs/>
                <w:color w:val="004D8D"/>
                <w:sz w:val="24"/>
                <w:szCs w:val="24"/>
              </w:rPr>
            </w:pPr>
            <w:r w:rsidRPr="00A27DD8">
              <w:rPr>
                <w:rFonts w:ascii="Arial" w:hAnsi="Arial" w:cs="Arial"/>
                <w:b/>
                <w:bCs/>
                <w:color w:val="004D8D"/>
                <w:sz w:val="24"/>
                <w:szCs w:val="24"/>
              </w:rPr>
              <w:t>Market Knowledge</w:t>
            </w:r>
          </w:p>
          <w:p w:rsidR="003613B8" w:rsidRPr="00A27DD8" w:rsidRDefault="003613B8" w:rsidP="003613B8">
            <w:pPr>
              <w:shd w:val="clear" w:color="auto" w:fill="F4F4F4"/>
              <w:rPr>
                <w:rFonts w:ascii="Arial" w:hAnsi="Arial" w:cs="Arial"/>
                <w:b/>
                <w:bCs/>
                <w:color w:val="008000"/>
                <w:sz w:val="24"/>
                <w:szCs w:val="24"/>
              </w:rPr>
            </w:pPr>
            <w:r w:rsidRPr="00A27DD8">
              <w:rPr>
                <w:rFonts w:ascii="Arial" w:hAnsi="Arial" w:cs="Arial"/>
                <w:b/>
                <w:bCs/>
                <w:color w:val="008000"/>
                <w:sz w:val="24"/>
                <w:szCs w:val="24"/>
              </w:rPr>
              <w:t>5.00/5.0</w:t>
            </w:r>
          </w:p>
          <w:p w:rsidR="003613B8" w:rsidRPr="00A27DD8" w:rsidRDefault="00B3756E" w:rsidP="003613B8">
            <w:pPr>
              <w:shd w:val="clear" w:color="auto" w:fill="F4F4F4"/>
              <w:rPr>
                <w:rFonts w:ascii="Arial" w:hAnsi="Arial" w:cs="Arial"/>
                <w:color w:val="333333"/>
                <w:sz w:val="24"/>
                <w:szCs w:val="24"/>
              </w:rPr>
            </w:pPr>
            <w:r>
              <w:rPr>
                <w:rFonts w:ascii="Arial" w:hAnsi="Arial" w:cs="Arial"/>
                <w:noProof/>
                <w:color w:val="333333"/>
                <w:sz w:val="24"/>
                <w:szCs w:val="24"/>
              </w:rPr>
              <w:drawing>
                <wp:inline distT="0" distB="0" distL="0" distR="0">
                  <wp:extent cx="142875" cy="133350"/>
                  <wp:effectExtent l="19050" t="0" r="9525" b="0"/>
                  <wp:docPr id="30" name="Picture 30" descr="icon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conStar"/>
                          <pic:cNvPicPr>
                            <a:picLocks noChangeAspect="1" noChangeArrowheads="1"/>
                          </pic:cNvPicPr>
                        </pic:nvPicPr>
                        <pic:blipFill>
                          <a:blip r:embed="rId29"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r>
              <w:rPr>
                <w:rFonts w:ascii="Arial" w:hAnsi="Arial" w:cs="Arial"/>
                <w:noProof/>
                <w:color w:val="333333"/>
                <w:sz w:val="24"/>
                <w:szCs w:val="24"/>
              </w:rPr>
              <w:drawing>
                <wp:inline distT="0" distB="0" distL="0" distR="0">
                  <wp:extent cx="142875" cy="133350"/>
                  <wp:effectExtent l="19050" t="0" r="9525" b="0"/>
                  <wp:docPr id="31" name="Picture 31" descr="icon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conStar"/>
                          <pic:cNvPicPr>
                            <a:picLocks noChangeAspect="1" noChangeArrowheads="1"/>
                          </pic:cNvPicPr>
                        </pic:nvPicPr>
                        <pic:blipFill>
                          <a:blip r:embed="rId29"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r>
              <w:rPr>
                <w:rFonts w:ascii="Arial" w:hAnsi="Arial" w:cs="Arial"/>
                <w:noProof/>
                <w:color w:val="333333"/>
                <w:sz w:val="24"/>
                <w:szCs w:val="24"/>
              </w:rPr>
              <w:drawing>
                <wp:inline distT="0" distB="0" distL="0" distR="0">
                  <wp:extent cx="142875" cy="133350"/>
                  <wp:effectExtent l="19050" t="0" r="9525" b="0"/>
                  <wp:docPr id="32" name="Picture 32" descr="icon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conStar"/>
                          <pic:cNvPicPr>
                            <a:picLocks noChangeAspect="1" noChangeArrowheads="1"/>
                          </pic:cNvPicPr>
                        </pic:nvPicPr>
                        <pic:blipFill>
                          <a:blip r:embed="rId29"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r>
              <w:rPr>
                <w:rFonts w:ascii="Arial" w:hAnsi="Arial" w:cs="Arial"/>
                <w:noProof/>
                <w:color w:val="333333"/>
                <w:sz w:val="24"/>
                <w:szCs w:val="24"/>
              </w:rPr>
              <w:drawing>
                <wp:inline distT="0" distB="0" distL="0" distR="0">
                  <wp:extent cx="142875" cy="133350"/>
                  <wp:effectExtent l="19050" t="0" r="9525" b="0"/>
                  <wp:docPr id="33" name="Picture 33" descr="icon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conStar"/>
                          <pic:cNvPicPr>
                            <a:picLocks noChangeAspect="1" noChangeArrowheads="1"/>
                          </pic:cNvPicPr>
                        </pic:nvPicPr>
                        <pic:blipFill>
                          <a:blip r:embed="rId29"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r>
              <w:rPr>
                <w:rFonts w:ascii="Arial" w:hAnsi="Arial" w:cs="Arial"/>
                <w:noProof/>
                <w:color w:val="333333"/>
                <w:sz w:val="24"/>
                <w:szCs w:val="24"/>
              </w:rPr>
              <w:drawing>
                <wp:inline distT="0" distB="0" distL="0" distR="0">
                  <wp:extent cx="142875" cy="133350"/>
                  <wp:effectExtent l="19050" t="0" r="9525" b="0"/>
                  <wp:docPr id="34" name="Picture 34" descr="icon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conStar"/>
                          <pic:cNvPicPr>
                            <a:picLocks noChangeAspect="1" noChangeArrowheads="1"/>
                          </pic:cNvPicPr>
                        </pic:nvPicPr>
                        <pic:blipFill>
                          <a:blip r:embed="rId29"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p>
          <w:p w:rsidR="003613B8" w:rsidRPr="00A27DD8" w:rsidRDefault="003613B8" w:rsidP="003613B8">
            <w:pPr>
              <w:rPr>
                <w:rFonts w:ascii="Arial" w:hAnsi="Arial" w:cs="Arial"/>
                <w:color w:val="000000"/>
                <w:sz w:val="24"/>
                <w:szCs w:val="24"/>
              </w:rPr>
            </w:pPr>
            <w:r w:rsidRPr="00A27DD8">
              <w:rPr>
                <w:rFonts w:ascii="Arial" w:hAnsi="Arial" w:cs="Arial"/>
                <w:color w:val="333333"/>
                <w:sz w:val="24"/>
                <w:szCs w:val="24"/>
              </w:rPr>
              <w:br w:type="textWrapping" w:clear="all"/>
            </w:r>
            <w:r w:rsidRPr="00A27DD8">
              <w:rPr>
                <w:rFonts w:ascii="Arial" w:hAnsi="Arial" w:cs="Arial"/>
                <w:color w:val="000000"/>
                <w:sz w:val="24"/>
                <w:szCs w:val="24"/>
              </w:rPr>
              <w:t>Exhibited knowledge of the real estate market, the neighborhood and community</w:t>
            </w:r>
          </w:p>
          <w:p w:rsidR="003613B8" w:rsidRPr="00A27DD8" w:rsidRDefault="003613B8" w:rsidP="003613B8">
            <w:pPr>
              <w:shd w:val="clear" w:color="auto" w:fill="F4F4F4"/>
              <w:rPr>
                <w:rFonts w:ascii="Arial" w:hAnsi="Arial" w:cs="Arial"/>
                <w:b/>
                <w:bCs/>
                <w:color w:val="004D8D"/>
                <w:sz w:val="24"/>
                <w:szCs w:val="24"/>
              </w:rPr>
            </w:pPr>
            <w:r w:rsidRPr="00A27DD8">
              <w:rPr>
                <w:rFonts w:ascii="Arial" w:hAnsi="Arial" w:cs="Arial"/>
                <w:b/>
                <w:bCs/>
                <w:color w:val="004D8D"/>
                <w:sz w:val="24"/>
                <w:szCs w:val="24"/>
              </w:rPr>
              <w:t>Communication</w:t>
            </w:r>
          </w:p>
          <w:p w:rsidR="003613B8" w:rsidRPr="00A27DD8" w:rsidRDefault="003613B8" w:rsidP="003613B8">
            <w:pPr>
              <w:shd w:val="clear" w:color="auto" w:fill="F4F4F4"/>
              <w:rPr>
                <w:rFonts w:ascii="Arial" w:hAnsi="Arial" w:cs="Arial"/>
                <w:b/>
                <w:bCs/>
                <w:color w:val="008000"/>
                <w:sz w:val="24"/>
                <w:szCs w:val="24"/>
              </w:rPr>
            </w:pPr>
            <w:r w:rsidRPr="00A27DD8">
              <w:rPr>
                <w:rFonts w:ascii="Arial" w:hAnsi="Arial" w:cs="Arial"/>
                <w:b/>
                <w:bCs/>
                <w:color w:val="008000"/>
                <w:sz w:val="24"/>
                <w:szCs w:val="24"/>
              </w:rPr>
              <w:t>5.00/5.0</w:t>
            </w:r>
          </w:p>
          <w:p w:rsidR="003613B8" w:rsidRPr="00A27DD8" w:rsidRDefault="00B3756E" w:rsidP="003613B8">
            <w:pPr>
              <w:shd w:val="clear" w:color="auto" w:fill="F4F4F4"/>
              <w:rPr>
                <w:rFonts w:ascii="Arial" w:hAnsi="Arial" w:cs="Arial"/>
                <w:color w:val="333333"/>
                <w:sz w:val="24"/>
                <w:szCs w:val="24"/>
              </w:rPr>
            </w:pPr>
            <w:r>
              <w:rPr>
                <w:rFonts w:ascii="Arial" w:hAnsi="Arial" w:cs="Arial"/>
                <w:noProof/>
                <w:color w:val="333333"/>
                <w:sz w:val="24"/>
                <w:szCs w:val="24"/>
              </w:rPr>
              <w:drawing>
                <wp:inline distT="0" distB="0" distL="0" distR="0">
                  <wp:extent cx="142875" cy="133350"/>
                  <wp:effectExtent l="19050" t="0" r="9525" b="0"/>
                  <wp:docPr id="35" name="Picture 35" descr="icon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conStar"/>
                          <pic:cNvPicPr>
                            <a:picLocks noChangeAspect="1" noChangeArrowheads="1"/>
                          </pic:cNvPicPr>
                        </pic:nvPicPr>
                        <pic:blipFill>
                          <a:blip r:embed="rId29"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r>
              <w:rPr>
                <w:rFonts w:ascii="Arial" w:hAnsi="Arial" w:cs="Arial"/>
                <w:noProof/>
                <w:color w:val="333333"/>
                <w:sz w:val="24"/>
                <w:szCs w:val="24"/>
              </w:rPr>
              <w:drawing>
                <wp:inline distT="0" distB="0" distL="0" distR="0">
                  <wp:extent cx="142875" cy="133350"/>
                  <wp:effectExtent l="19050" t="0" r="9525" b="0"/>
                  <wp:docPr id="36" name="Picture 36" descr="icon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conStar"/>
                          <pic:cNvPicPr>
                            <a:picLocks noChangeAspect="1" noChangeArrowheads="1"/>
                          </pic:cNvPicPr>
                        </pic:nvPicPr>
                        <pic:blipFill>
                          <a:blip r:embed="rId29"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r>
              <w:rPr>
                <w:rFonts w:ascii="Arial" w:hAnsi="Arial" w:cs="Arial"/>
                <w:noProof/>
                <w:color w:val="333333"/>
                <w:sz w:val="24"/>
                <w:szCs w:val="24"/>
              </w:rPr>
              <w:drawing>
                <wp:inline distT="0" distB="0" distL="0" distR="0">
                  <wp:extent cx="142875" cy="133350"/>
                  <wp:effectExtent l="19050" t="0" r="9525" b="0"/>
                  <wp:docPr id="37" name="Picture 37" descr="icon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conStar"/>
                          <pic:cNvPicPr>
                            <a:picLocks noChangeAspect="1" noChangeArrowheads="1"/>
                          </pic:cNvPicPr>
                        </pic:nvPicPr>
                        <pic:blipFill>
                          <a:blip r:embed="rId29"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r>
              <w:rPr>
                <w:rFonts w:ascii="Arial" w:hAnsi="Arial" w:cs="Arial"/>
                <w:noProof/>
                <w:color w:val="333333"/>
                <w:sz w:val="24"/>
                <w:szCs w:val="24"/>
              </w:rPr>
              <w:drawing>
                <wp:inline distT="0" distB="0" distL="0" distR="0">
                  <wp:extent cx="142875" cy="133350"/>
                  <wp:effectExtent l="19050" t="0" r="9525" b="0"/>
                  <wp:docPr id="38" name="Picture 38" descr="icon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conStar"/>
                          <pic:cNvPicPr>
                            <a:picLocks noChangeAspect="1" noChangeArrowheads="1"/>
                          </pic:cNvPicPr>
                        </pic:nvPicPr>
                        <pic:blipFill>
                          <a:blip r:embed="rId29"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r>
              <w:rPr>
                <w:rFonts w:ascii="Arial" w:hAnsi="Arial" w:cs="Arial"/>
                <w:noProof/>
                <w:color w:val="333333"/>
                <w:sz w:val="24"/>
                <w:szCs w:val="24"/>
              </w:rPr>
              <w:drawing>
                <wp:inline distT="0" distB="0" distL="0" distR="0">
                  <wp:extent cx="142875" cy="133350"/>
                  <wp:effectExtent l="19050" t="0" r="9525" b="0"/>
                  <wp:docPr id="39" name="Picture 39" descr="icon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conStar"/>
                          <pic:cNvPicPr>
                            <a:picLocks noChangeAspect="1" noChangeArrowheads="1"/>
                          </pic:cNvPicPr>
                        </pic:nvPicPr>
                        <pic:blipFill>
                          <a:blip r:embed="rId29"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p>
          <w:p w:rsidR="003613B8" w:rsidRPr="00A27DD8" w:rsidRDefault="003613B8" w:rsidP="003613B8">
            <w:pPr>
              <w:rPr>
                <w:rFonts w:ascii="Arial" w:hAnsi="Arial" w:cs="Arial"/>
                <w:color w:val="000000"/>
                <w:sz w:val="24"/>
                <w:szCs w:val="24"/>
              </w:rPr>
            </w:pPr>
            <w:r w:rsidRPr="00A27DD8">
              <w:rPr>
                <w:rFonts w:ascii="Arial" w:hAnsi="Arial" w:cs="Arial"/>
                <w:color w:val="333333"/>
                <w:sz w:val="24"/>
                <w:szCs w:val="24"/>
              </w:rPr>
              <w:br w:type="textWrapping" w:clear="all"/>
            </w:r>
            <w:r w:rsidRPr="00A27DD8">
              <w:rPr>
                <w:rFonts w:ascii="Arial" w:hAnsi="Arial" w:cs="Arial"/>
                <w:color w:val="000000"/>
                <w:sz w:val="24"/>
                <w:szCs w:val="24"/>
              </w:rPr>
              <w:t>Updated me regularly, responded in a timely manner, communicated with me in the way I wanted</w:t>
            </w:r>
          </w:p>
          <w:p w:rsidR="003613B8" w:rsidRPr="00A27DD8" w:rsidRDefault="003613B8" w:rsidP="003613B8">
            <w:pPr>
              <w:shd w:val="clear" w:color="auto" w:fill="F4F4F4"/>
              <w:rPr>
                <w:rFonts w:ascii="Arial" w:hAnsi="Arial" w:cs="Arial"/>
                <w:b/>
                <w:bCs/>
                <w:color w:val="004D8D"/>
                <w:sz w:val="24"/>
                <w:szCs w:val="24"/>
              </w:rPr>
            </w:pPr>
            <w:r w:rsidRPr="00A27DD8">
              <w:rPr>
                <w:rFonts w:ascii="Arial" w:hAnsi="Arial" w:cs="Arial"/>
                <w:b/>
                <w:bCs/>
                <w:color w:val="004D8D"/>
                <w:sz w:val="24"/>
                <w:szCs w:val="24"/>
              </w:rPr>
              <w:t>My Experience</w:t>
            </w:r>
          </w:p>
          <w:p w:rsidR="003613B8" w:rsidRPr="00A27DD8" w:rsidRDefault="003613B8" w:rsidP="003613B8">
            <w:pPr>
              <w:shd w:val="clear" w:color="auto" w:fill="F4F4F4"/>
              <w:rPr>
                <w:rFonts w:ascii="Arial" w:hAnsi="Arial" w:cs="Arial"/>
                <w:b/>
                <w:bCs/>
                <w:color w:val="008000"/>
                <w:sz w:val="24"/>
                <w:szCs w:val="24"/>
              </w:rPr>
            </w:pPr>
            <w:r w:rsidRPr="00A27DD8">
              <w:rPr>
                <w:rFonts w:ascii="Arial" w:hAnsi="Arial" w:cs="Arial"/>
                <w:b/>
                <w:bCs/>
                <w:color w:val="008000"/>
                <w:sz w:val="24"/>
                <w:szCs w:val="24"/>
              </w:rPr>
              <w:t>5.00/5.0</w:t>
            </w:r>
          </w:p>
          <w:p w:rsidR="003613B8" w:rsidRPr="00A27DD8" w:rsidRDefault="00B3756E" w:rsidP="003613B8">
            <w:pPr>
              <w:shd w:val="clear" w:color="auto" w:fill="F4F4F4"/>
              <w:rPr>
                <w:rFonts w:ascii="Arial" w:hAnsi="Arial" w:cs="Arial"/>
                <w:color w:val="333333"/>
                <w:sz w:val="24"/>
                <w:szCs w:val="24"/>
              </w:rPr>
            </w:pPr>
            <w:r>
              <w:rPr>
                <w:rFonts w:ascii="Arial" w:hAnsi="Arial" w:cs="Arial"/>
                <w:noProof/>
                <w:color w:val="333333"/>
                <w:sz w:val="24"/>
                <w:szCs w:val="24"/>
              </w:rPr>
              <w:drawing>
                <wp:inline distT="0" distB="0" distL="0" distR="0">
                  <wp:extent cx="142875" cy="133350"/>
                  <wp:effectExtent l="19050" t="0" r="9525" b="0"/>
                  <wp:docPr id="40" name="Picture 40" descr="icon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conStar"/>
                          <pic:cNvPicPr>
                            <a:picLocks noChangeAspect="1" noChangeArrowheads="1"/>
                          </pic:cNvPicPr>
                        </pic:nvPicPr>
                        <pic:blipFill>
                          <a:blip r:embed="rId29"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r>
              <w:rPr>
                <w:rFonts w:ascii="Arial" w:hAnsi="Arial" w:cs="Arial"/>
                <w:noProof/>
                <w:color w:val="333333"/>
                <w:sz w:val="24"/>
                <w:szCs w:val="24"/>
              </w:rPr>
              <w:drawing>
                <wp:inline distT="0" distB="0" distL="0" distR="0">
                  <wp:extent cx="142875" cy="133350"/>
                  <wp:effectExtent l="19050" t="0" r="9525" b="0"/>
                  <wp:docPr id="41" name="Picture 41" descr="icon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conStar"/>
                          <pic:cNvPicPr>
                            <a:picLocks noChangeAspect="1" noChangeArrowheads="1"/>
                          </pic:cNvPicPr>
                        </pic:nvPicPr>
                        <pic:blipFill>
                          <a:blip r:embed="rId29"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r>
              <w:rPr>
                <w:rFonts w:ascii="Arial" w:hAnsi="Arial" w:cs="Arial"/>
                <w:noProof/>
                <w:color w:val="333333"/>
                <w:sz w:val="24"/>
                <w:szCs w:val="24"/>
              </w:rPr>
              <w:drawing>
                <wp:inline distT="0" distB="0" distL="0" distR="0">
                  <wp:extent cx="142875" cy="133350"/>
                  <wp:effectExtent l="19050" t="0" r="9525" b="0"/>
                  <wp:docPr id="42" name="Picture 42" descr="icon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conStar"/>
                          <pic:cNvPicPr>
                            <a:picLocks noChangeAspect="1" noChangeArrowheads="1"/>
                          </pic:cNvPicPr>
                        </pic:nvPicPr>
                        <pic:blipFill>
                          <a:blip r:embed="rId29"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r>
              <w:rPr>
                <w:rFonts w:ascii="Arial" w:hAnsi="Arial" w:cs="Arial"/>
                <w:noProof/>
                <w:color w:val="333333"/>
                <w:sz w:val="24"/>
                <w:szCs w:val="24"/>
              </w:rPr>
              <w:drawing>
                <wp:inline distT="0" distB="0" distL="0" distR="0">
                  <wp:extent cx="142875" cy="133350"/>
                  <wp:effectExtent l="19050" t="0" r="9525" b="0"/>
                  <wp:docPr id="43" name="Picture 43" descr="icon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conStar"/>
                          <pic:cNvPicPr>
                            <a:picLocks noChangeAspect="1" noChangeArrowheads="1"/>
                          </pic:cNvPicPr>
                        </pic:nvPicPr>
                        <pic:blipFill>
                          <a:blip r:embed="rId29"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r>
              <w:rPr>
                <w:rFonts w:ascii="Arial" w:hAnsi="Arial" w:cs="Arial"/>
                <w:noProof/>
                <w:color w:val="333333"/>
                <w:sz w:val="24"/>
                <w:szCs w:val="24"/>
              </w:rPr>
              <w:drawing>
                <wp:inline distT="0" distB="0" distL="0" distR="0">
                  <wp:extent cx="142875" cy="133350"/>
                  <wp:effectExtent l="19050" t="0" r="9525" b="0"/>
                  <wp:docPr id="44" name="Picture 44" descr="icon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conStar"/>
                          <pic:cNvPicPr>
                            <a:picLocks noChangeAspect="1" noChangeArrowheads="1"/>
                          </pic:cNvPicPr>
                        </pic:nvPicPr>
                        <pic:blipFill>
                          <a:blip r:embed="rId29"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p>
          <w:p w:rsidR="003613B8" w:rsidRPr="00A27DD8" w:rsidRDefault="003613B8" w:rsidP="003613B8">
            <w:pPr>
              <w:rPr>
                <w:rFonts w:ascii="Arial" w:hAnsi="Arial" w:cs="Arial"/>
                <w:color w:val="000000"/>
                <w:sz w:val="24"/>
                <w:szCs w:val="24"/>
              </w:rPr>
            </w:pPr>
            <w:r w:rsidRPr="00A27DD8">
              <w:rPr>
                <w:rFonts w:ascii="Arial" w:hAnsi="Arial" w:cs="Arial"/>
                <w:color w:val="333333"/>
                <w:sz w:val="24"/>
                <w:szCs w:val="24"/>
              </w:rPr>
              <w:br w:type="textWrapping" w:clear="all"/>
            </w:r>
            <w:r w:rsidRPr="00A27DD8">
              <w:rPr>
                <w:rFonts w:ascii="Arial" w:hAnsi="Arial" w:cs="Arial"/>
                <w:color w:val="000000"/>
                <w:sz w:val="24"/>
                <w:szCs w:val="24"/>
              </w:rPr>
              <w:t xml:space="preserve">Understood my needs, gave me personal attention, made me feel valued as a client, </w:t>
            </w:r>
            <w:proofErr w:type="gramStart"/>
            <w:r w:rsidRPr="00A27DD8">
              <w:rPr>
                <w:rFonts w:ascii="Arial" w:hAnsi="Arial" w:cs="Arial"/>
                <w:color w:val="000000"/>
                <w:sz w:val="24"/>
                <w:szCs w:val="24"/>
              </w:rPr>
              <w:t>was</w:t>
            </w:r>
            <w:proofErr w:type="gramEnd"/>
            <w:r w:rsidRPr="00A27DD8">
              <w:rPr>
                <w:rFonts w:ascii="Arial" w:hAnsi="Arial" w:cs="Arial"/>
                <w:color w:val="000000"/>
                <w:sz w:val="24"/>
                <w:szCs w:val="24"/>
              </w:rPr>
              <w:t xml:space="preserve"> on time and prompt. I would recommend this Realtor to a friend or colleague. </w:t>
            </w:r>
          </w:p>
          <w:p w:rsidR="00DD3A1E" w:rsidRDefault="00DD3A1E" w:rsidP="004A7B6F">
            <w:pPr>
              <w:rPr>
                <w:rFonts w:ascii="Arial" w:hAnsi="Arial" w:cs="Arial"/>
                <w:color w:val="000000"/>
                <w:sz w:val="16"/>
                <w:szCs w:val="16"/>
              </w:rPr>
            </w:pPr>
          </w:p>
        </w:tc>
      </w:tr>
    </w:tbl>
    <w:p w:rsidR="001D7927" w:rsidRDefault="001D7927" w:rsidP="00DD3A1E">
      <w:pPr>
        <w:jc w:val="center"/>
        <w:rPr>
          <w:rFonts w:ascii="Arial" w:hAnsi="Arial" w:cs="Arial"/>
          <w:color w:val="000000"/>
          <w:sz w:val="28"/>
          <w:szCs w:val="28"/>
        </w:rPr>
      </w:pPr>
    </w:p>
    <w:p w:rsidR="001D7927" w:rsidRDefault="001D7927" w:rsidP="00DD3A1E">
      <w:pPr>
        <w:jc w:val="center"/>
        <w:rPr>
          <w:rFonts w:ascii="Arial" w:hAnsi="Arial" w:cs="Arial"/>
          <w:color w:val="000000"/>
          <w:sz w:val="28"/>
          <w:szCs w:val="28"/>
        </w:rPr>
      </w:pPr>
    </w:p>
    <w:p w:rsidR="00AF6055" w:rsidRDefault="00AF6055" w:rsidP="00DD3A1E">
      <w:pPr>
        <w:jc w:val="center"/>
        <w:rPr>
          <w:rFonts w:ascii="Arial" w:hAnsi="Arial" w:cs="Arial"/>
          <w:color w:val="000000"/>
          <w:sz w:val="28"/>
          <w:szCs w:val="28"/>
        </w:rPr>
      </w:pPr>
    </w:p>
    <w:p w:rsidR="00DD3A1E" w:rsidRDefault="00DD3A1E" w:rsidP="00DD3A1E">
      <w:pPr>
        <w:jc w:val="center"/>
        <w:rPr>
          <w:rFonts w:ascii="Arial" w:hAnsi="Arial" w:cs="Arial"/>
          <w:color w:val="000000"/>
          <w:sz w:val="28"/>
          <w:szCs w:val="28"/>
        </w:rPr>
      </w:pPr>
      <w:r>
        <w:rPr>
          <w:rFonts w:ascii="Arial" w:hAnsi="Arial" w:cs="Arial"/>
          <w:color w:val="000000"/>
          <w:sz w:val="28"/>
          <w:szCs w:val="28"/>
        </w:rPr>
        <w:lastRenderedPageBreak/>
        <w:t>Comments from past clients:</w:t>
      </w:r>
    </w:p>
    <w:p w:rsidR="00DD3A1E" w:rsidRPr="00DB545D" w:rsidRDefault="00DD3A1E" w:rsidP="00DD3A1E">
      <w:pPr>
        <w:jc w:val="center"/>
        <w:rPr>
          <w:rFonts w:ascii="Arial" w:hAnsi="Arial" w:cs="Arial"/>
          <w:color w:val="000000"/>
          <w:sz w:val="28"/>
          <w:szCs w:val="28"/>
        </w:rPr>
      </w:pPr>
    </w:p>
    <w:p w:rsidR="00DD3A1E" w:rsidRPr="00DB545D" w:rsidRDefault="00DD3A1E" w:rsidP="00DD3A1E">
      <w:pPr>
        <w:rPr>
          <w:rFonts w:ascii="Arial" w:hAnsi="Arial" w:cs="Arial"/>
          <w:color w:val="000000"/>
        </w:rPr>
      </w:pPr>
      <w:r w:rsidRPr="00DB545D">
        <w:rPr>
          <w:rFonts w:ascii="Arial" w:hAnsi="Arial" w:cs="Arial"/>
          <w:color w:val="000000"/>
        </w:rPr>
        <w:t>Chuck &amp; Lynna Knowles said,</w:t>
      </w:r>
      <w:r w:rsidRPr="00DB545D">
        <w:rPr>
          <w:rFonts w:ascii="Arial" w:hAnsi="Arial" w:cs="Arial"/>
          <w:color w:val="000000"/>
        </w:rPr>
        <w:br/>
        <w:t>"</w:t>
      </w:r>
      <w:r w:rsidRPr="00DB545D">
        <w:rPr>
          <w:rStyle w:val="Emphasis"/>
          <w:rFonts w:ascii="Arial" w:hAnsi="Arial" w:cs="Arial"/>
          <w:color w:val="000000"/>
        </w:rPr>
        <w:t>Lorrie's knowledge of the area and market are exceptional. Her ability to understand our needs and wants and don't wants kept us looking at properties that had potential. If we could give Lorrie all 10's on your scale, we would.</w:t>
      </w:r>
      <w:r w:rsidRPr="00DB545D">
        <w:rPr>
          <w:rFonts w:ascii="Arial" w:hAnsi="Arial" w:cs="Arial"/>
          <w:color w:val="000000"/>
        </w:rPr>
        <w:t>"</w:t>
      </w:r>
    </w:p>
    <w:p w:rsidR="00DD3A1E" w:rsidRPr="00DB545D" w:rsidRDefault="00DD3A1E" w:rsidP="00DD3A1E">
      <w:pPr>
        <w:rPr>
          <w:rFonts w:ascii="Arial" w:hAnsi="Arial" w:cs="Arial"/>
          <w:color w:val="000000"/>
        </w:rPr>
      </w:pPr>
    </w:p>
    <w:p w:rsidR="00DD3A1E" w:rsidRPr="00DB545D" w:rsidRDefault="00DD3A1E" w:rsidP="00DD3A1E">
      <w:pPr>
        <w:rPr>
          <w:rFonts w:ascii="Arial" w:hAnsi="Arial" w:cs="Arial"/>
          <w:color w:val="000000"/>
        </w:rPr>
      </w:pPr>
      <w:r w:rsidRPr="00DB545D">
        <w:rPr>
          <w:rFonts w:ascii="Arial" w:hAnsi="Arial" w:cs="Arial"/>
          <w:color w:val="000000"/>
        </w:rPr>
        <w:t>Bernie Ross said,</w:t>
      </w:r>
      <w:r w:rsidRPr="00DB545D">
        <w:rPr>
          <w:rFonts w:ascii="Arial" w:hAnsi="Arial" w:cs="Arial"/>
          <w:color w:val="000000"/>
        </w:rPr>
        <w:br/>
        <w:t>"</w:t>
      </w:r>
      <w:r w:rsidRPr="00DB545D">
        <w:rPr>
          <w:rStyle w:val="Emphasis"/>
          <w:rFonts w:ascii="Arial" w:hAnsi="Arial" w:cs="Arial"/>
          <w:color w:val="000000"/>
        </w:rPr>
        <w:t>I will recommend Lorrie to anyone I know buying or selling. She did a great job for me.</w:t>
      </w:r>
      <w:r w:rsidRPr="00DB545D">
        <w:rPr>
          <w:rFonts w:ascii="Arial" w:hAnsi="Arial" w:cs="Arial"/>
          <w:color w:val="000000"/>
        </w:rPr>
        <w:t>"</w:t>
      </w:r>
    </w:p>
    <w:p w:rsidR="00DD3A1E" w:rsidRPr="00DB545D" w:rsidRDefault="00DD3A1E" w:rsidP="00DD3A1E">
      <w:pPr>
        <w:rPr>
          <w:rFonts w:ascii="Arial" w:hAnsi="Arial" w:cs="Arial"/>
          <w:color w:val="000000"/>
        </w:rPr>
      </w:pPr>
    </w:p>
    <w:p w:rsidR="00DD3A1E" w:rsidRPr="00DB545D" w:rsidRDefault="00DD3A1E" w:rsidP="00DD3A1E">
      <w:pPr>
        <w:rPr>
          <w:rFonts w:ascii="Arial" w:hAnsi="Arial" w:cs="Arial"/>
          <w:color w:val="000000"/>
        </w:rPr>
      </w:pPr>
      <w:r w:rsidRPr="00DB545D">
        <w:rPr>
          <w:rFonts w:ascii="Arial" w:hAnsi="Arial" w:cs="Arial"/>
          <w:color w:val="000000"/>
        </w:rPr>
        <w:t>Kathy Johnson said,</w:t>
      </w:r>
      <w:r w:rsidRPr="00DB545D">
        <w:rPr>
          <w:rFonts w:ascii="Arial" w:hAnsi="Arial" w:cs="Arial"/>
          <w:color w:val="000000"/>
        </w:rPr>
        <w:br/>
        <w:t>"</w:t>
      </w:r>
      <w:r w:rsidRPr="00DB545D">
        <w:rPr>
          <w:rStyle w:val="Emphasis"/>
          <w:rFonts w:ascii="Arial" w:hAnsi="Arial" w:cs="Arial"/>
          <w:color w:val="000000"/>
        </w:rPr>
        <w:t xml:space="preserve">Lorrie Parker is not only a valued real estate agent, but through the years has been a good friend. Her assistance with the purchase and sale of three different properties proved that her devotion, loyalty and professionalism far </w:t>
      </w:r>
      <w:proofErr w:type="gramStart"/>
      <w:r w:rsidRPr="00DB545D">
        <w:rPr>
          <w:rStyle w:val="Emphasis"/>
          <w:rFonts w:ascii="Arial" w:hAnsi="Arial" w:cs="Arial"/>
          <w:color w:val="000000"/>
        </w:rPr>
        <w:t>surpasses</w:t>
      </w:r>
      <w:proofErr w:type="gramEnd"/>
      <w:r w:rsidRPr="00DB545D">
        <w:rPr>
          <w:rStyle w:val="Emphasis"/>
          <w:rFonts w:ascii="Arial" w:hAnsi="Arial" w:cs="Arial"/>
          <w:color w:val="000000"/>
        </w:rPr>
        <w:t xml:space="preserve"> the highest of ratings. I highly recommend her to anyone who is looking for sincerity and honesty with a smile to assist in selling or purchasing a home!</w:t>
      </w:r>
      <w:r w:rsidRPr="00DB545D">
        <w:rPr>
          <w:rFonts w:ascii="Arial" w:hAnsi="Arial" w:cs="Arial"/>
          <w:color w:val="000000"/>
        </w:rPr>
        <w:t>"</w:t>
      </w:r>
    </w:p>
    <w:p w:rsidR="00DD3A1E" w:rsidRPr="00DB545D" w:rsidRDefault="00DD3A1E" w:rsidP="00DD3A1E">
      <w:pPr>
        <w:rPr>
          <w:rFonts w:ascii="Arial" w:hAnsi="Arial" w:cs="Arial"/>
          <w:color w:val="000000"/>
        </w:rPr>
      </w:pPr>
    </w:p>
    <w:p w:rsidR="00DD3A1E" w:rsidRPr="00DB545D" w:rsidRDefault="00DD3A1E" w:rsidP="00DD3A1E">
      <w:pPr>
        <w:rPr>
          <w:rFonts w:ascii="Arial" w:hAnsi="Arial" w:cs="Arial"/>
          <w:color w:val="000000"/>
        </w:rPr>
      </w:pPr>
      <w:r w:rsidRPr="00DB545D">
        <w:rPr>
          <w:rFonts w:ascii="Arial" w:hAnsi="Arial" w:cs="Arial"/>
          <w:color w:val="000000"/>
        </w:rPr>
        <w:t>Bob Cargo said,</w:t>
      </w:r>
      <w:r w:rsidRPr="00DB545D">
        <w:rPr>
          <w:rFonts w:ascii="Arial" w:hAnsi="Arial" w:cs="Arial"/>
          <w:color w:val="000000"/>
        </w:rPr>
        <w:br/>
        <w:t>"</w:t>
      </w:r>
      <w:r w:rsidRPr="00DB545D">
        <w:rPr>
          <w:rStyle w:val="Emphasis"/>
          <w:rFonts w:ascii="Arial" w:hAnsi="Arial" w:cs="Arial"/>
          <w:color w:val="000000"/>
        </w:rPr>
        <w:t xml:space="preserve">I would be hard pressed to find something negative to espouse about Lorrie. </w:t>
      </w:r>
      <w:proofErr w:type="gramStart"/>
      <w:r w:rsidRPr="00DB545D">
        <w:rPr>
          <w:rStyle w:val="Emphasis"/>
          <w:rFonts w:ascii="Arial" w:hAnsi="Arial" w:cs="Arial"/>
          <w:color w:val="000000"/>
        </w:rPr>
        <w:t>Excellent job.</w:t>
      </w:r>
      <w:proofErr w:type="gramEnd"/>
      <w:r w:rsidRPr="00DB545D">
        <w:rPr>
          <w:rStyle w:val="Emphasis"/>
          <w:rFonts w:ascii="Arial" w:hAnsi="Arial" w:cs="Arial"/>
          <w:color w:val="000000"/>
        </w:rPr>
        <w:t xml:space="preserve"> Thank you. </w:t>
      </w:r>
      <w:r w:rsidRPr="00DB545D">
        <w:rPr>
          <w:rFonts w:ascii="Arial" w:hAnsi="Arial" w:cs="Arial"/>
          <w:color w:val="000000"/>
        </w:rPr>
        <w:t>"</w:t>
      </w:r>
    </w:p>
    <w:p w:rsidR="00DD3A1E" w:rsidRPr="00DB545D" w:rsidRDefault="00DD3A1E" w:rsidP="00DD3A1E">
      <w:pPr>
        <w:rPr>
          <w:rFonts w:ascii="Arial" w:hAnsi="Arial" w:cs="Arial"/>
          <w:color w:val="000000"/>
        </w:rPr>
      </w:pPr>
    </w:p>
    <w:p w:rsidR="00DD3A1E" w:rsidRPr="00DB545D" w:rsidRDefault="00DD3A1E" w:rsidP="00DD3A1E">
      <w:pPr>
        <w:rPr>
          <w:rFonts w:ascii="Arial" w:hAnsi="Arial" w:cs="Arial"/>
          <w:color w:val="000000"/>
        </w:rPr>
      </w:pPr>
      <w:r w:rsidRPr="00DB545D">
        <w:rPr>
          <w:rFonts w:ascii="Arial" w:hAnsi="Arial" w:cs="Arial"/>
          <w:color w:val="000000"/>
        </w:rPr>
        <w:t>Christi Otto said,</w:t>
      </w:r>
      <w:r w:rsidRPr="00DB545D">
        <w:rPr>
          <w:rFonts w:ascii="Arial" w:hAnsi="Arial" w:cs="Arial"/>
          <w:color w:val="000000"/>
        </w:rPr>
        <w:br/>
        <w:t>"</w:t>
      </w:r>
      <w:r w:rsidRPr="00DB545D">
        <w:rPr>
          <w:rStyle w:val="Emphasis"/>
          <w:rFonts w:ascii="Arial" w:hAnsi="Arial" w:cs="Arial"/>
          <w:color w:val="000000"/>
        </w:rPr>
        <w:t>Lorrie was extremely helpful and responsive to my needs!! I will use her again for sure!!!!</w:t>
      </w:r>
      <w:r w:rsidRPr="00DB545D">
        <w:rPr>
          <w:rFonts w:ascii="Arial" w:hAnsi="Arial" w:cs="Arial"/>
          <w:color w:val="000000"/>
        </w:rPr>
        <w:t>"</w:t>
      </w:r>
    </w:p>
    <w:p w:rsidR="00DD3A1E" w:rsidRPr="00DB545D" w:rsidRDefault="00DD3A1E" w:rsidP="00DD3A1E">
      <w:pPr>
        <w:rPr>
          <w:rFonts w:ascii="Arial" w:hAnsi="Arial" w:cs="Arial"/>
          <w:color w:val="000000"/>
        </w:rPr>
      </w:pPr>
    </w:p>
    <w:p w:rsidR="00DD3A1E" w:rsidRPr="00DB545D" w:rsidRDefault="00DD3A1E" w:rsidP="00DD3A1E">
      <w:pPr>
        <w:rPr>
          <w:rFonts w:ascii="Arial" w:hAnsi="Arial" w:cs="Arial"/>
          <w:color w:val="000000"/>
        </w:rPr>
      </w:pPr>
      <w:r w:rsidRPr="00DB545D">
        <w:rPr>
          <w:rFonts w:ascii="Arial" w:hAnsi="Arial" w:cs="Arial"/>
          <w:color w:val="000000"/>
        </w:rPr>
        <w:t>Mike Berger, Jr. said,</w:t>
      </w:r>
      <w:r w:rsidRPr="00DB545D">
        <w:rPr>
          <w:rFonts w:ascii="Arial" w:hAnsi="Arial" w:cs="Arial"/>
          <w:color w:val="000000"/>
        </w:rPr>
        <w:br/>
        <w:t>"</w:t>
      </w:r>
      <w:r w:rsidRPr="00DB545D">
        <w:rPr>
          <w:rStyle w:val="Emphasis"/>
          <w:rFonts w:ascii="Arial" w:hAnsi="Arial" w:cs="Arial"/>
          <w:color w:val="000000"/>
        </w:rPr>
        <w:t>Lorrie Parker and her team at Keller</w:t>
      </w:r>
      <w:r w:rsidR="00CC7349">
        <w:rPr>
          <w:rStyle w:val="Emphasis"/>
          <w:rFonts w:ascii="Arial" w:hAnsi="Arial" w:cs="Arial"/>
          <w:color w:val="000000"/>
        </w:rPr>
        <w:t xml:space="preserve"> </w:t>
      </w:r>
      <w:r w:rsidRPr="00DB545D">
        <w:rPr>
          <w:rStyle w:val="Emphasis"/>
          <w:rFonts w:ascii="Arial" w:hAnsi="Arial" w:cs="Arial"/>
          <w:color w:val="000000"/>
        </w:rPr>
        <w:t>Williams were always very helpful. They were very quick to provide a comparative market analysis and kept us informed of progress on our sale. Overall Lorrie Parker was very friendly and helpful.</w:t>
      </w:r>
      <w:r w:rsidRPr="00DB545D">
        <w:rPr>
          <w:rFonts w:ascii="Arial" w:hAnsi="Arial" w:cs="Arial"/>
          <w:color w:val="000000"/>
        </w:rPr>
        <w:t>"</w:t>
      </w:r>
    </w:p>
    <w:p w:rsidR="00DD3A1E" w:rsidRPr="00DB545D" w:rsidRDefault="00DD3A1E" w:rsidP="00DD3A1E">
      <w:pPr>
        <w:rPr>
          <w:rFonts w:ascii="Arial" w:hAnsi="Arial" w:cs="Arial"/>
          <w:color w:val="000000"/>
        </w:rPr>
      </w:pPr>
    </w:p>
    <w:p w:rsidR="00DD3A1E" w:rsidRPr="00DB545D" w:rsidRDefault="00DD3A1E" w:rsidP="00DD3A1E">
      <w:pPr>
        <w:rPr>
          <w:rFonts w:ascii="Arial" w:hAnsi="Arial" w:cs="Arial"/>
          <w:color w:val="000000"/>
        </w:rPr>
      </w:pPr>
      <w:r w:rsidRPr="00DB545D">
        <w:rPr>
          <w:rFonts w:ascii="Arial" w:hAnsi="Arial" w:cs="Arial"/>
          <w:color w:val="000000"/>
        </w:rPr>
        <w:t>Beverly Gerber said,</w:t>
      </w:r>
      <w:r w:rsidRPr="00DB545D">
        <w:rPr>
          <w:rFonts w:ascii="Arial" w:hAnsi="Arial" w:cs="Arial"/>
          <w:color w:val="000000"/>
        </w:rPr>
        <w:br/>
        <w:t>"</w:t>
      </w:r>
      <w:r w:rsidRPr="00DB545D">
        <w:rPr>
          <w:rStyle w:val="Emphasis"/>
          <w:rFonts w:ascii="Arial" w:hAnsi="Arial" w:cs="Arial"/>
          <w:color w:val="000000"/>
        </w:rPr>
        <w:t>Lorrie did an exceptional job with every aspect involving the sale of our home. She was always wonderfully pleasant and easy to work with. She was extremely prompt to respond to any and all questions we had. I would highly recommend her to any individual who wishes to sell their home.</w:t>
      </w:r>
      <w:r w:rsidRPr="00DB545D">
        <w:rPr>
          <w:rFonts w:ascii="Arial" w:hAnsi="Arial" w:cs="Arial"/>
          <w:color w:val="000000"/>
        </w:rPr>
        <w:t>"</w:t>
      </w:r>
    </w:p>
    <w:p w:rsidR="00DD3A1E" w:rsidRPr="00DB545D" w:rsidRDefault="00DD3A1E" w:rsidP="00DD3A1E">
      <w:pPr>
        <w:rPr>
          <w:rFonts w:ascii="Arial" w:hAnsi="Arial" w:cs="Arial"/>
          <w:color w:val="000000"/>
        </w:rPr>
      </w:pPr>
    </w:p>
    <w:p w:rsidR="00DD3A1E" w:rsidRPr="00DB545D" w:rsidRDefault="00DD3A1E" w:rsidP="00DD3A1E">
      <w:r w:rsidRPr="00DB545D">
        <w:rPr>
          <w:rFonts w:ascii="Arial" w:hAnsi="Arial" w:cs="Arial"/>
          <w:color w:val="000000"/>
        </w:rPr>
        <w:t>Mike Berger, Sr. said,</w:t>
      </w:r>
      <w:r w:rsidRPr="00DB545D">
        <w:rPr>
          <w:rFonts w:ascii="Arial" w:hAnsi="Arial" w:cs="Arial"/>
          <w:color w:val="000000"/>
        </w:rPr>
        <w:br/>
        <w:t>"</w:t>
      </w:r>
      <w:r w:rsidRPr="00DB545D">
        <w:rPr>
          <w:rStyle w:val="Emphasis"/>
          <w:rFonts w:ascii="Arial" w:hAnsi="Arial" w:cs="Arial"/>
          <w:color w:val="000000"/>
        </w:rPr>
        <w:t>Lorrie knew the area and superbly interpreted our desires in a home.</w:t>
      </w:r>
      <w:r w:rsidRPr="00DB545D">
        <w:rPr>
          <w:rFonts w:ascii="Arial" w:hAnsi="Arial" w:cs="Arial"/>
          <w:color w:val="000000"/>
        </w:rPr>
        <w:t>"</w:t>
      </w:r>
    </w:p>
    <w:p w:rsidR="00DD3A1E" w:rsidRDefault="00DD3A1E" w:rsidP="00683330">
      <w:pPr>
        <w:pStyle w:val="Header"/>
        <w:numPr>
          <w:ilvl w:val="12"/>
          <w:numId w:val="0"/>
        </w:numPr>
        <w:tabs>
          <w:tab w:val="clear" w:pos="4320"/>
          <w:tab w:val="clear" w:pos="8640"/>
        </w:tabs>
        <w:spacing w:after="120"/>
        <w:jc w:val="center"/>
        <w:rPr>
          <w:b/>
          <w:sz w:val="24"/>
          <w:szCs w:val="24"/>
        </w:rPr>
      </w:pPr>
    </w:p>
    <w:p w:rsidR="00CC7349" w:rsidRPr="00CC7349" w:rsidRDefault="00CC7349" w:rsidP="00CC7349">
      <w:pPr>
        <w:rPr>
          <w:rStyle w:val="Emphasis"/>
          <w:rFonts w:ascii="Arial" w:hAnsi="Arial"/>
          <w:i w:val="0"/>
        </w:rPr>
      </w:pPr>
      <w:r w:rsidRPr="00CC7349">
        <w:rPr>
          <w:rStyle w:val="Emphasis"/>
          <w:rFonts w:ascii="Arial" w:hAnsi="Arial"/>
          <w:i w:val="0"/>
          <w:color w:val="000000"/>
        </w:rPr>
        <w:t>Sandy Gorski</w:t>
      </w:r>
      <w:r>
        <w:rPr>
          <w:rStyle w:val="Emphasis"/>
          <w:rFonts w:ascii="Arial" w:hAnsi="Arial"/>
          <w:i w:val="0"/>
          <w:color w:val="000000"/>
        </w:rPr>
        <w:t xml:space="preserve"> said,</w:t>
      </w:r>
    </w:p>
    <w:p w:rsidR="00CC7349" w:rsidRDefault="00DD3A1E" w:rsidP="00DD3A1E">
      <w:pPr>
        <w:pStyle w:val="BodyText"/>
        <w:numPr>
          <w:ilvl w:val="12"/>
          <w:numId w:val="0"/>
        </w:numPr>
        <w:rPr>
          <w:rStyle w:val="Emphasis"/>
          <w:rFonts w:ascii="Arial" w:hAnsi="Arial"/>
        </w:rPr>
      </w:pPr>
      <w:r w:rsidRPr="00DD3A1E">
        <w:rPr>
          <w:rStyle w:val="Emphasis"/>
          <w:rFonts w:ascii="Arial" w:hAnsi="Arial"/>
        </w:rPr>
        <w:t xml:space="preserve">"Lorrie is a hardworking, dependable and enthusiastic realtor. She keeps up to date on the newest opportunities and makes sure she keeps her clients informed. Lorrie goes out of her way to take care of her clients.” </w:t>
      </w:r>
      <w:r w:rsidRPr="00DD3A1E">
        <w:rPr>
          <w:rStyle w:val="Emphasis"/>
          <w:rFonts w:ascii="Arial" w:hAnsi="Arial"/>
        </w:rPr>
        <w:br/>
      </w:r>
    </w:p>
    <w:p w:rsidR="00DD3A1E" w:rsidRDefault="00CC7349" w:rsidP="00DD3A1E">
      <w:pPr>
        <w:pStyle w:val="BodyText"/>
        <w:numPr>
          <w:ilvl w:val="12"/>
          <w:numId w:val="0"/>
        </w:numPr>
        <w:rPr>
          <w:rStyle w:val="Emphasis"/>
          <w:rFonts w:ascii="Arial" w:hAnsi="Arial"/>
        </w:rPr>
      </w:pPr>
      <w:smartTag w:uri="urn:schemas-microsoft-com:office:smarttags" w:element="PersonName">
        <w:r w:rsidRPr="00CC7349">
          <w:rPr>
            <w:rFonts w:ascii="Arial" w:hAnsi="Arial"/>
          </w:rPr>
          <w:t>Merry Nelson</w:t>
        </w:r>
      </w:smartTag>
      <w:r w:rsidRPr="00CC7349">
        <w:rPr>
          <w:rFonts w:ascii="Arial" w:hAnsi="Arial"/>
        </w:rPr>
        <w:t xml:space="preserve"> said</w:t>
      </w:r>
      <w:proofErr w:type="gramStart"/>
      <w:r w:rsidRPr="00CC7349">
        <w:rPr>
          <w:rFonts w:ascii="Arial" w:hAnsi="Arial"/>
        </w:rPr>
        <w:t>,</w:t>
      </w:r>
      <w:proofErr w:type="gramEnd"/>
      <w:r w:rsidR="00DD3A1E" w:rsidRPr="00CC7349">
        <w:rPr>
          <w:rFonts w:ascii="Arial" w:hAnsi="Arial" w:cs="Arial"/>
        </w:rPr>
        <w:br/>
      </w:r>
      <w:r w:rsidR="00DD3A1E" w:rsidRPr="00CC7349">
        <w:rPr>
          <w:rStyle w:val="Emphasis"/>
          <w:rFonts w:ascii="Arial" w:hAnsi="Arial"/>
        </w:rPr>
        <w:t xml:space="preserve">Besides her impeccable work ethics, she is a hands on mother and trusted friend." </w:t>
      </w:r>
    </w:p>
    <w:p w:rsidR="00CC7349" w:rsidRDefault="00CC7349" w:rsidP="00CC7349">
      <w:pPr>
        <w:rPr>
          <w:rStyle w:val="Emphasis"/>
          <w:rFonts w:ascii="Arial" w:hAnsi="Arial"/>
          <w:i w:val="0"/>
          <w:color w:val="000000"/>
        </w:rPr>
      </w:pPr>
    </w:p>
    <w:p w:rsidR="00CC7349" w:rsidRPr="00CC7349" w:rsidRDefault="00CC7349" w:rsidP="00CC7349">
      <w:pPr>
        <w:rPr>
          <w:rStyle w:val="Emphasis"/>
          <w:rFonts w:ascii="Arial" w:hAnsi="Arial"/>
          <w:i w:val="0"/>
          <w:color w:val="000000"/>
        </w:rPr>
      </w:pPr>
      <w:r w:rsidRPr="00CC7349">
        <w:rPr>
          <w:rStyle w:val="Emphasis"/>
          <w:rFonts w:ascii="Arial" w:hAnsi="Arial"/>
          <w:i w:val="0"/>
          <w:color w:val="000000"/>
        </w:rPr>
        <w:t>Diana Rathkamp</w:t>
      </w:r>
      <w:r>
        <w:rPr>
          <w:rStyle w:val="Emphasis"/>
          <w:rFonts w:ascii="Arial" w:hAnsi="Arial"/>
          <w:i w:val="0"/>
          <w:color w:val="000000"/>
        </w:rPr>
        <w:t xml:space="preserve"> said,</w:t>
      </w:r>
    </w:p>
    <w:p w:rsidR="00DD3A1E" w:rsidRPr="00CC7349" w:rsidRDefault="00DD3A1E" w:rsidP="00DD3A1E">
      <w:pPr>
        <w:pStyle w:val="Header"/>
        <w:numPr>
          <w:ilvl w:val="12"/>
          <w:numId w:val="0"/>
        </w:numPr>
        <w:tabs>
          <w:tab w:val="clear" w:pos="4320"/>
          <w:tab w:val="clear" w:pos="8640"/>
        </w:tabs>
        <w:spacing w:after="120"/>
        <w:rPr>
          <w:rStyle w:val="Emphasis"/>
          <w:rFonts w:ascii="Arial" w:hAnsi="Arial"/>
          <w:color w:val="000000"/>
          <w:sz w:val="22"/>
        </w:rPr>
      </w:pPr>
      <w:r w:rsidRPr="00CC7349">
        <w:rPr>
          <w:rStyle w:val="Emphasis"/>
          <w:rFonts w:ascii="Arial" w:hAnsi="Arial"/>
          <w:color w:val="000000"/>
          <w:sz w:val="22"/>
        </w:rPr>
        <w:t xml:space="preserve">"Lorrie is a very professional and knowledgeable in her field. She is a go getter. I would recommend her for any Real Estate need."  </w:t>
      </w:r>
    </w:p>
    <w:p w:rsidR="00DD3A1E" w:rsidRDefault="00DD3A1E" w:rsidP="00683330">
      <w:pPr>
        <w:pStyle w:val="Header"/>
        <w:numPr>
          <w:ilvl w:val="12"/>
          <w:numId w:val="0"/>
        </w:numPr>
        <w:tabs>
          <w:tab w:val="clear" w:pos="4320"/>
          <w:tab w:val="clear" w:pos="8640"/>
        </w:tabs>
        <w:spacing w:after="120"/>
        <w:jc w:val="center"/>
        <w:rPr>
          <w:b/>
          <w:sz w:val="46"/>
        </w:rPr>
      </w:pPr>
    </w:p>
    <w:p w:rsidR="00A935B0" w:rsidRDefault="00B3756E" w:rsidP="00A935B0">
      <w:pPr>
        <w:pStyle w:val="Header"/>
        <w:jc w:val="center"/>
      </w:pPr>
      <w:r>
        <w:rPr>
          <w:noProof/>
        </w:rPr>
        <w:lastRenderedPageBreak/>
        <w:drawing>
          <wp:inline distT="0" distB="0" distL="0" distR="0">
            <wp:extent cx="1333500" cy="1143000"/>
            <wp:effectExtent l="19050" t="0" r="0" b="0"/>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1333500" cy="1143000"/>
                    </a:xfrm>
                    <a:prstGeom prst="rect">
                      <a:avLst/>
                    </a:prstGeom>
                    <a:noFill/>
                    <a:ln w="9525">
                      <a:noFill/>
                      <a:miter lim="800000"/>
                      <a:headEnd/>
                      <a:tailEnd/>
                    </a:ln>
                  </pic:spPr>
                </pic:pic>
              </a:graphicData>
            </a:graphic>
          </wp:inline>
        </w:drawing>
      </w:r>
    </w:p>
    <w:p w:rsidR="00A935B0" w:rsidRPr="00BA4614" w:rsidRDefault="00A935B0" w:rsidP="00A935B0">
      <w:pPr>
        <w:rPr>
          <w:rFonts w:ascii="Arial" w:hAnsi="Arial" w:cs="Arial"/>
          <w:sz w:val="24"/>
        </w:rPr>
      </w:pPr>
      <w:r w:rsidRPr="00BA4614">
        <w:rPr>
          <w:rFonts w:ascii="Arial" w:hAnsi="Arial" w:cs="Arial"/>
          <w:sz w:val="24"/>
        </w:rPr>
        <w:t xml:space="preserve">Current or Potential Client,   </w:t>
      </w:r>
    </w:p>
    <w:p w:rsidR="00A935B0" w:rsidRPr="00BA4614" w:rsidRDefault="00A935B0" w:rsidP="00A935B0">
      <w:pPr>
        <w:rPr>
          <w:rFonts w:ascii="Arial" w:hAnsi="Arial" w:cs="Arial"/>
          <w:sz w:val="24"/>
        </w:rPr>
      </w:pPr>
    </w:p>
    <w:p w:rsidR="00A935B0" w:rsidRPr="00BA4614" w:rsidRDefault="00A935B0" w:rsidP="00A935B0">
      <w:pPr>
        <w:spacing w:line="276" w:lineRule="auto"/>
        <w:rPr>
          <w:rFonts w:ascii="Arial" w:hAnsi="Arial" w:cs="Arial"/>
          <w:sz w:val="24"/>
        </w:rPr>
      </w:pPr>
      <w:r w:rsidRPr="00BA4614">
        <w:rPr>
          <w:rFonts w:ascii="Arial" w:hAnsi="Arial" w:cs="Arial"/>
          <w:sz w:val="24"/>
        </w:rPr>
        <w:t>It is our pleasure to introduce you to</w:t>
      </w:r>
      <w:r>
        <w:rPr>
          <w:rFonts w:ascii="Arial" w:hAnsi="Arial" w:cs="Arial"/>
          <w:sz w:val="24"/>
        </w:rPr>
        <w:t xml:space="preserve"> </w:t>
      </w:r>
      <w:r w:rsidRPr="00220F78">
        <w:rPr>
          <w:rFonts w:ascii="Arial" w:hAnsi="Arial" w:cs="Arial"/>
          <w:color w:val="FF0000"/>
          <w:sz w:val="24"/>
        </w:rPr>
        <w:t>Lorrie Parker</w:t>
      </w:r>
      <w:r>
        <w:rPr>
          <w:rFonts w:ascii="Arial" w:hAnsi="Arial" w:cs="Arial"/>
          <w:sz w:val="24"/>
        </w:rPr>
        <w:t xml:space="preserve">, who </w:t>
      </w:r>
      <w:r w:rsidRPr="00BA4614">
        <w:rPr>
          <w:rFonts w:ascii="Arial" w:hAnsi="Arial" w:cs="Arial"/>
          <w:sz w:val="24"/>
        </w:rPr>
        <w:t>has successfully completed the Master Certified Negotiation Expert</w:t>
      </w:r>
      <w:r w:rsidRPr="004E5440">
        <w:rPr>
          <w:rFonts w:ascii="Arial" w:hAnsi="Arial" w:cs="Arial"/>
          <w:sz w:val="24"/>
          <w:vertAlign w:val="superscript"/>
        </w:rPr>
        <w:t>©</w:t>
      </w:r>
      <w:r w:rsidRPr="00BA4614">
        <w:rPr>
          <w:rFonts w:ascii="Arial" w:hAnsi="Arial" w:cs="Arial"/>
          <w:sz w:val="24"/>
        </w:rPr>
        <w:t xml:space="preserve"> (MCNE) </w:t>
      </w:r>
      <w:r>
        <w:rPr>
          <w:rFonts w:ascii="Arial" w:hAnsi="Arial" w:cs="Arial"/>
          <w:sz w:val="24"/>
        </w:rPr>
        <w:t>designation</w:t>
      </w:r>
      <w:r w:rsidRPr="00BA4614">
        <w:rPr>
          <w:rFonts w:ascii="Arial" w:hAnsi="Arial" w:cs="Arial"/>
          <w:sz w:val="24"/>
        </w:rPr>
        <w:t xml:space="preserve"> program conducted by the Real Estate Negotiation Institute (</w:t>
      </w:r>
      <w:r>
        <w:rPr>
          <w:rFonts w:ascii="Arial" w:hAnsi="Arial" w:cs="Arial"/>
          <w:sz w:val="24"/>
        </w:rPr>
        <w:t>RENI; also known as Negotiation Expertise, LLC</w:t>
      </w:r>
      <w:r w:rsidRPr="00BA4614">
        <w:rPr>
          <w:rFonts w:ascii="Arial" w:hAnsi="Arial" w:cs="Arial"/>
          <w:sz w:val="24"/>
        </w:rPr>
        <w:t xml:space="preserve">).  The MCNE program is the premier and most comprehensive negotiation </w:t>
      </w:r>
      <w:r>
        <w:rPr>
          <w:rFonts w:ascii="Arial" w:hAnsi="Arial" w:cs="Arial"/>
          <w:sz w:val="24"/>
        </w:rPr>
        <w:t xml:space="preserve">designation </w:t>
      </w:r>
      <w:r w:rsidRPr="00BA4614">
        <w:rPr>
          <w:rFonts w:ascii="Arial" w:hAnsi="Arial" w:cs="Arial"/>
          <w:sz w:val="24"/>
        </w:rPr>
        <w:t xml:space="preserve">program in real estate.  </w:t>
      </w:r>
    </w:p>
    <w:p w:rsidR="00A935B0" w:rsidRPr="00BA4614" w:rsidRDefault="00A935B0" w:rsidP="00A935B0">
      <w:pPr>
        <w:spacing w:line="276" w:lineRule="auto"/>
        <w:rPr>
          <w:rFonts w:ascii="Arial" w:hAnsi="Arial" w:cs="Arial"/>
          <w:sz w:val="24"/>
        </w:rPr>
      </w:pPr>
    </w:p>
    <w:p w:rsidR="00A935B0" w:rsidRPr="00BA4614" w:rsidRDefault="00A935B0" w:rsidP="00A935B0">
      <w:pPr>
        <w:spacing w:line="276" w:lineRule="auto"/>
        <w:rPr>
          <w:rFonts w:ascii="Arial" w:hAnsi="Arial" w:cs="Arial"/>
          <w:sz w:val="24"/>
        </w:rPr>
      </w:pPr>
      <w:r w:rsidRPr="00BA4614">
        <w:rPr>
          <w:rFonts w:ascii="Arial" w:hAnsi="Arial" w:cs="Arial"/>
          <w:sz w:val="24"/>
        </w:rPr>
        <w:t>The Master Certified Negotiation Expert</w:t>
      </w:r>
      <w:r w:rsidRPr="004E5440">
        <w:rPr>
          <w:rFonts w:ascii="Arial" w:hAnsi="Arial" w:cs="Arial"/>
          <w:sz w:val="24"/>
          <w:vertAlign w:val="superscript"/>
        </w:rPr>
        <w:t>©</w:t>
      </w:r>
      <w:r w:rsidRPr="00BA4614">
        <w:rPr>
          <w:rFonts w:ascii="Arial" w:hAnsi="Arial" w:cs="Arial"/>
          <w:sz w:val="24"/>
        </w:rPr>
        <w:t xml:space="preserve"> (MCNE) program consists of six training </w:t>
      </w:r>
      <w:r>
        <w:rPr>
          <w:rFonts w:ascii="Arial" w:hAnsi="Arial" w:cs="Arial"/>
          <w:sz w:val="24"/>
        </w:rPr>
        <w:t>courses</w:t>
      </w:r>
      <w:r w:rsidRPr="00BA4614">
        <w:rPr>
          <w:rFonts w:ascii="Arial" w:hAnsi="Arial" w:cs="Arial"/>
          <w:sz w:val="24"/>
        </w:rPr>
        <w:t xml:space="preserve"> covering professional negotiation theory and techniques, as well as practical application to real estate negotiation situations.  The Real Estate Negotiation Institute (RENI) is a member of the Harvard Program on Negotiation and researches negotiation literature around the world to bring the best possible training to real estate professionals.  </w:t>
      </w:r>
    </w:p>
    <w:p w:rsidR="00A935B0" w:rsidRPr="00BA4614" w:rsidRDefault="00A935B0" w:rsidP="00A935B0">
      <w:pPr>
        <w:spacing w:line="276" w:lineRule="auto"/>
        <w:rPr>
          <w:rFonts w:ascii="Arial" w:hAnsi="Arial" w:cs="Arial"/>
          <w:sz w:val="24"/>
        </w:rPr>
      </w:pPr>
    </w:p>
    <w:p w:rsidR="00A935B0" w:rsidRPr="00BA4614" w:rsidRDefault="00A935B0" w:rsidP="00A935B0">
      <w:pPr>
        <w:spacing w:line="276" w:lineRule="auto"/>
        <w:rPr>
          <w:rFonts w:ascii="Arial" w:hAnsi="Arial" w:cs="Arial"/>
          <w:sz w:val="24"/>
        </w:rPr>
      </w:pPr>
      <w:r w:rsidRPr="00BA4614">
        <w:rPr>
          <w:rFonts w:ascii="Arial" w:hAnsi="Arial" w:cs="Arial"/>
          <w:sz w:val="24"/>
        </w:rPr>
        <w:t>No real estate professional can guarantee specific outcome</w:t>
      </w:r>
      <w:r>
        <w:rPr>
          <w:rFonts w:ascii="Arial" w:hAnsi="Arial" w:cs="Arial"/>
          <w:sz w:val="24"/>
        </w:rPr>
        <w:t>s</w:t>
      </w:r>
      <w:r w:rsidRPr="00BA4614">
        <w:rPr>
          <w:rFonts w:ascii="Arial" w:hAnsi="Arial" w:cs="Arial"/>
          <w:sz w:val="24"/>
        </w:rPr>
        <w:t xml:space="preserve"> or results for </w:t>
      </w:r>
      <w:r>
        <w:rPr>
          <w:rFonts w:ascii="Arial" w:hAnsi="Arial" w:cs="Arial"/>
          <w:sz w:val="24"/>
        </w:rPr>
        <w:t>your</w:t>
      </w:r>
      <w:r w:rsidRPr="00BA4614">
        <w:rPr>
          <w:rFonts w:ascii="Arial" w:hAnsi="Arial" w:cs="Arial"/>
          <w:sz w:val="24"/>
        </w:rPr>
        <w:t xml:space="preserve"> real estate transaction.  You can be sure however that your MCNE agent will conduct your real estate negotiations </w:t>
      </w:r>
      <w:r w:rsidRPr="0038687B">
        <w:rPr>
          <w:rFonts w:ascii="Arial" w:hAnsi="Arial" w:cs="Arial"/>
          <w:sz w:val="24"/>
        </w:rPr>
        <w:t xml:space="preserve">professionally, skillfully, and with confidence on your behalf.  </w:t>
      </w:r>
      <w:r w:rsidRPr="00BA4614">
        <w:rPr>
          <w:rFonts w:ascii="Arial" w:hAnsi="Arial" w:cs="Arial"/>
          <w:sz w:val="24"/>
        </w:rPr>
        <w:t xml:space="preserve">The results achieved by you and your MCNE agent will likely be among the best </w:t>
      </w:r>
      <w:r>
        <w:rPr>
          <w:rFonts w:ascii="Arial" w:hAnsi="Arial" w:cs="Arial"/>
          <w:sz w:val="24"/>
        </w:rPr>
        <w:t>possible for your specific situation.</w:t>
      </w:r>
      <w:r w:rsidRPr="00BA4614">
        <w:rPr>
          <w:rFonts w:ascii="Arial" w:hAnsi="Arial" w:cs="Arial"/>
          <w:sz w:val="24"/>
        </w:rPr>
        <w:t xml:space="preserve"> </w:t>
      </w:r>
      <w:r>
        <w:rPr>
          <w:rFonts w:ascii="Arial" w:hAnsi="Arial" w:cs="Arial"/>
          <w:sz w:val="24"/>
        </w:rPr>
        <w:t xml:space="preserve"> </w:t>
      </w:r>
      <w:r w:rsidRPr="00BA4614">
        <w:rPr>
          <w:rFonts w:ascii="Arial" w:hAnsi="Arial" w:cs="Arial"/>
          <w:sz w:val="24"/>
        </w:rPr>
        <w:t xml:space="preserve">(Negotiation Expertise, LLC, and the Real Estate Negotiation Institute </w:t>
      </w:r>
      <w:r>
        <w:rPr>
          <w:rFonts w:ascii="Arial" w:hAnsi="Arial" w:cs="Arial"/>
          <w:sz w:val="24"/>
        </w:rPr>
        <w:t xml:space="preserve">do </w:t>
      </w:r>
      <w:r w:rsidRPr="00BA4614">
        <w:rPr>
          <w:rFonts w:ascii="Arial" w:hAnsi="Arial" w:cs="Arial"/>
          <w:sz w:val="24"/>
        </w:rPr>
        <w:t>not warrant or guarantee any specific results when hiring a MCNE agent.)</w:t>
      </w:r>
    </w:p>
    <w:p w:rsidR="00A935B0" w:rsidRPr="00BA4614" w:rsidRDefault="00A935B0" w:rsidP="00A935B0">
      <w:pPr>
        <w:spacing w:line="276" w:lineRule="auto"/>
        <w:rPr>
          <w:rFonts w:ascii="Arial" w:hAnsi="Arial" w:cs="Arial"/>
          <w:sz w:val="24"/>
        </w:rPr>
      </w:pPr>
    </w:p>
    <w:p w:rsidR="00A935B0" w:rsidRPr="00BA4614" w:rsidRDefault="00A935B0" w:rsidP="00A935B0">
      <w:pPr>
        <w:spacing w:line="276" w:lineRule="auto"/>
        <w:rPr>
          <w:rFonts w:ascii="Arial" w:hAnsi="Arial" w:cs="Arial"/>
          <w:sz w:val="24"/>
        </w:rPr>
      </w:pPr>
      <w:r w:rsidRPr="00BA4614">
        <w:rPr>
          <w:rFonts w:ascii="Arial" w:hAnsi="Arial" w:cs="Arial"/>
          <w:sz w:val="24"/>
        </w:rPr>
        <w:t>As you consider your choice of real estate professionals, carefully evaluate her training and commitment to skill development.  Negotiation skills are very important to your ultimate success and your MCNE agent has demonstrated a commitment to excellence by completing the MCNE program.</w:t>
      </w:r>
      <w:r>
        <w:rPr>
          <w:rFonts w:ascii="Arial" w:hAnsi="Arial" w:cs="Arial"/>
          <w:sz w:val="24"/>
        </w:rPr>
        <w:t xml:space="preserve">  </w:t>
      </w:r>
    </w:p>
    <w:p w:rsidR="00A935B0" w:rsidRPr="00BA4614" w:rsidRDefault="00A935B0" w:rsidP="00A935B0">
      <w:pPr>
        <w:spacing w:line="276" w:lineRule="auto"/>
        <w:rPr>
          <w:rFonts w:ascii="Arial" w:hAnsi="Arial" w:cs="Arial"/>
          <w:sz w:val="24"/>
        </w:rPr>
      </w:pPr>
    </w:p>
    <w:p w:rsidR="00A935B0" w:rsidRPr="00BA4614" w:rsidRDefault="00A935B0" w:rsidP="00A935B0">
      <w:pPr>
        <w:spacing w:line="276" w:lineRule="auto"/>
        <w:rPr>
          <w:rFonts w:ascii="Arial" w:hAnsi="Arial" w:cs="Arial"/>
          <w:sz w:val="24"/>
        </w:rPr>
      </w:pPr>
      <w:r w:rsidRPr="00BA4614">
        <w:rPr>
          <w:rFonts w:ascii="Arial" w:hAnsi="Arial" w:cs="Arial"/>
          <w:sz w:val="24"/>
        </w:rPr>
        <w:t>We wish you all the best in your real estate transactions and know that your needs and interests will be better served by hiring a MCNE agent!</w:t>
      </w:r>
    </w:p>
    <w:p w:rsidR="00A935B0" w:rsidRPr="00BA4614" w:rsidRDefault="00A935B0" w:rsidP="00A935B0">
      <w:pPr>
        <w:spacing w:line="276" w:lineRule="auto"/>
        <w:rPr>
          <w:rFonts w:ascii="Arial" w:hAnsi="Arial" w:cs="Arial"/>
          <w:sz w:val="24"/>
        </w:rPr>
      </w:pPr>
    </w:p>
    <w:p w:rsidR="00A935B0" w:rsidRPr="00BA4614" w:rsidRDefault="00A935B0" w:rsidP="00A935B0">
      <w:pPr>
        <w:spacing w:line="276" w:lineRule="auto"/>
        <w:rPr>
          <w:rFonts w:ascii="Arial" w:hAnsi="Arial" w:cs="Arial"/>
          <w:sz w:val="24"/>
        </w:rPr>
      </w:pPr>
      <w:r w:rsidRPr="00BA4614">
        <w:rPr>
          <w:rFonts w:ascii="Arial" w:hAnsi="Arial" w:cs="Arial"/>
          <w:sz w:val="24"/>
        </w:rPr>
        <w:t>Sincerely,</w:t>
      </w:r>
      <w:r>
        <w:rPr>
          <w:rFonts w:ascii="Arial" w:hAnsi="Arial" w:cs="Arial"/>
          <w:sz w:val="24"/>
        </w:rPr>
        <w:t xml:space="preserve"> </w:t>
      </w:r>
    </w:p>
    <w:p w:rsidR="00A935B0" w:rsidRPr="00EA3EB7" w:rsidRDefault="00A935B0" w:rsidP="00A935B0">
      <w:pPr>
        <w:spacing w:line="276" w:lineRule="auto"/>
        <w:rPr>
          <w:rFonts w:ascii="Arial" w:hAnsi="Arial" w:cs="Arial"/>
          <w:sz w:val="8"/>
        </w:rPr>
      </w:pPr>
    </w:p>
    <w:p w:rsidR="00A935B0" w:rsidRPr="00BA4614" w:rsidRDefault="00B3756E" w:rsidP="00A935B0">
      <w:pPr>
        <w:tabs>
          <w:tab w:val="left" w:pos="5760"/>
        </w:tabs>
        <w:spacing w:line="276" w:lineRule="auto"/>
        <w:ind w:left="-360"/>
        <w:rPr>
          <w:rFonts w:ascii="Arial" w:hAnsi="Arial" w:cs="Arial"/>
          <w:sz w:val="24"/>
        </w:rPr>
      </w:pPr>
      <w:r>
        <w:rPr>
          <w:rFonts w:ascii="Arial" w:hAnsi="Arial" w:cs="Arial"/>
          <w:noProof/>
          <w:sz w:val="24"/>
        </w:rPr>
        <w:drawing>
          <wp:inline distT="0" distB="0" distL="0" distR="0">
            <wp:extent cx="1685925" cy="476250"/>
            <wp:effectExtent l="19050" t="0" r="9525" b="0"/>
            <wp:docPr id="1" name="Picture 1" descr="Tom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mSig"/>
                    <pic:cNvPicPr>
                      <a:picLocks noChangeAspect="1" noChangeArrowheads="1"/>
                    </pic:cNvPicPr>
                  </pic:nvPicPr>
                  <pic:blipFill>
                    <a:blip r:embed="rId32" cstate="print"/>
                    <a:srcRect/>
                    <a:stretch>
                      <a:fillRect/>
                    </a:stretch>
                  </pic:blipFill>
                  <pic:spPr bwMode="auto">
                    <a:xfrm>
                      <a:off x="0" y="0"/>
                      <a:ext cx="1685925" cy="476250"/>
                    </a:xfrm>
                    <a:prstGeom prst="rect">
                      <a:avLst/>
                    </a:prstGeom>
                    <a:noFill/>
                    <a:ln w="9525">
                      <a:noFill/>
                      <a:miter lim="800000"/>
                      <a:headEnd/>
                      <a:tailEnd/>
                    </a:ln>
                  </pic:spPr>
                </pic:pic>
              </a:graphicData>
            </a:graphic>
          </wp:inline>
        </w:drawing>
      </w:r>
      <w:r w:rsidR="00A935B0">
        <w:rPr>
          <w:rFonts w:ascii="Arial" w:hAnsi="Arial" w:cs="Arial"/>
          <w:sz w:val="24"/>
        </w:rPr>
        <w:tab/>
      </w:r>
      <w:r>
        <w:rPr>
          <w:noProof/>
        </w:rPr>
        <w:drawing>
          <wp:inline distT="0" distB="0" distL="0" distR="0">
            <wp:extent cx="1390650" cy="514350"/>
            <wp:effectExtent l="19050" t="0" r="0" b="0"/>
            <wp:docPr id="2"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pic:cNvPicPr>
                      <a:picLocks noChangeAspect="1" noChangeArrowheads="1"/>
                    </pic:cNvPicPr>
                  </pic:nvPicPr>
                  <pic:blipFill>
                    <a:blip r:embed="rId9" cstate="print"/>
                    <a:srcRect/>
                    <a:stretch>
                      <a:fillRect/>
                    </a:stretch>
                  </pic:blipFill>
                  <pic:spPr bwMode="auto">
                    <a:xfrm>
                      <a:off x="0" y="0"/>
                      <a:ext cx="1390650" cy="514350"/>
                    </a:xfrm>
                    <a:prstGeom prst="rect">
                      <a:avLst/>
                    </a:prstGeom>
                    <a:noFill/>
                    <a:ln w="9525">
                      <a:noFill/>
                      <a:miter lim="800000"/>
                      <a:headEnd/>
                      <a:tailEnd/>
                    </a:ln>
                  </pic:spPr>
                </pic:pic>
              </a:graphicData>
            </a:graphic>
          </wp:inline>
        </w:drawing>
      </w:r>
    </w:p>
    <w:p w:rsidR="00A935B0" w:rsidRPr="00BA4614" w:rsidRDefault="00A935B0" w:rsidP="00A935B0">
      <w:pPr>
        <w:tabs>
          <w:tab w:val="left" w:pos="5760"/>
        </w:tabs>
        <w:spacing w:line="276" w:lineRule="auto"/>
        <w:rPr>
          <w:rFonts w:ascii="Arial" w:hAnsi="Arial" w:cs="Arial"/>
          <w:sz w:val="24"/>
        </w:rPr>
      </w:pPr>
      <w:r w:rsidRPr="00BA4614">
        <w:rPr>
          <w:rFonts w:ascii="Arial" w:hAnsi="Arial" w:cs="Arial"/>
          <w:sz w:val="24"/>
        </w:rPr>
        <w:t xml:space="preserve">Tom Hayman </w:t>
      </w:r>
      <w:r w:rsidRPr="00BA4614">
        <w:rPr>
          <w:rFonts w:ascii="Arial" w:hAnsi="Arial" w:cs="Arial"/>
          <w:sz w:val="24"/>
        </w:rPr>
        <w:tab/>
      </w:r>
    </w:p>
    <w:p w:rsidR="00A935B0" w:rsidRDefault="00A935B0" w:rsidP="00A935B0">
      <w:pPr>
        <w:tabs>
          <w:tab w:val="left" w:pos="5760"/>
        </w:tabs>
        <w:spacing w:line="276" w:lineRule="auto"/>
        <w:rPr>
          <w:rFonts w:ascii="Arial" w:hAnsi="Arial" w:cs="Arial"/>
          <w:sz w:val="24"/>
        </w:rPr>
      </w:pPr>
      <w:r>
        <w:rPr>
          <w:rFonts w:ascii="Arial" w:hAnsi="Arial" w:cs="Arial"/>
          <w:sz w:val="24"/>
        </w:rPr>
        <w:t>CEO</w:t>
      </w:r>
      <w:r>
        <w:rPr>
          <w:rFonts w:ascii="Arial" w:hAnsi="Arial" w:cs="Arial"/>
          <w:sz w:val="24"/>
        </w:rPr>
        <w:tab/>
      </w:r>
    </w:p>
    <w:p w:rsidR="00A935B0" w:rsidRPr="00BA4614" w:rsidRDefault="00A935B0" w:rsidP="00A935B0">
      <w:pPr>
        <w:tabs>
          <w:tab w:val="left" w:pos="5760"/>
        </w:tabs>
        <w:spacing w:line="276" w:lineRule="auto"/>
        <w:rPr>
          <w:rFonts w:ascii="Arial" w:hAnsi="Arial" w:cs="Arial"/>
          <w:sz w:val="24"/>
        </w:rPr>
      </w:pPr>
      <w:r>
        <w:rPr>
          <w:rFonts w:ascii="Arial" w:hAnsi="Arial" w:cs="Arial"/>
          <w:sz w:val="24"/>
        </w:rPr>
        <w:t>Real Estate Negotiation Institute &amp; Negotiation Expertise, LLC</w:t>
      </w:r>
      <w:r>
        <w:rPr>
          <w:rFonts w:ascii="Arial" w:hAnsi="Arial" w:cs="Arial"/>
          <w:sz w:val="24"/>
        </w:rPr>
        <w:tab/>
      </w:r>
    </w:p>
    <w:p w:rsidR="00A935B0" w:rsidRDefault="00A935B0" w:rsidP="00A935B0">
      <w:pPr>
        <w:pStyle w:val="Footer"/>
        <w:jc w:val="center"/>
      </w:pPr>
    </w:p>
    <w:p w:rsidR="00CC7349" w:rsidRDefault="00CC7349" w:rsidP="00683330">
      <w:pPr>
        <w:pStyle w:val="Header"/>
        <w:numPr>
          <w:ilvl w:val="12"/>
          <w:numId w:val="0"/>
        </w:numPr>
        <w:tabs>
          <w:tab w:val="clear" w:pos="4320"/>
          <w:tab w:val="clear" w:pos="8640"/>
        </w:tabs>
        <w:spacing w:after="120"/>
        <w:jc w:val="center"/>
        <w:rPr>
          <w:b/>
          <w:sz w:val="46"/>
        </w:rPr>
      </w:pPr>
    </w:p>
    <w:p w:rsidR="00BE769B" w:rsidRDefault="00BE769B" w:rsidP="00683330">
      <w:pPr>
        <w:pStyle w:val="Header"/>
        <w:numPr>
          <w:ilvl w:val="12"/>
          <w:numId w:val="0"/>
        </w:numPr>
        <w:tabs>
          <w:tab w:val="clear" w:pos="4320"/>
          <w:tab w:val="clear" w:pos="8640"/>
        </w:tabs>
        <w:spacing w:after="120"/>
        <w:jc w:val="center"/>
        <w:rPr>
          <w:b/>
          <w:sz w:val="46"/>
        </w:rPr>
      </w:pPr>
      <w:r>
        <w:rPr>
          <w:b/>
          <w:sz w:val="46"/>
        </w:rPr>
        <w:t>Key Market Factors</w:t>
      </w:r>
    </w:p>
    <w:p w:rsidR="00BE769B" w:rsidRDefault="00BE769B" w:rsidP="00683330">
      <w:pPr>
        <w:pStyle w:val="Header"/>
        <w:numPr>
          <w:ilvl w:val="12"/>
          <w:numId w:val="0"/>
        </w:numPr>
        <w:tabs>
          <w:tab w:val="clear" w:pos="4320"/>
          <w:tab w:val="clear" w:pos="8640"/>
        </w:tabs>
        <w:spacing w:after="120"/>
        <w:jc w:val="both"/>
        <w:rPr>
          <w:b/>
          <w:i/>
          <w:sz w:val="28"/>
        </w:rPr>
      </w:pPr>
      <w:r>
        <w:rPr>
          <w:b/>
          <w:i/>
          <w:sz w:val="28"/>
        </w:rPr>
        <w:br/>
        <w:t>How long does it take to sell a home?</w:t>
      </w:r>
    </w:p>
    <w:p w:rsidR="00BE769B" w:rsidRDefault="00BE769B" w:rsidP="00683330">
      <w:pPr>
        <w:pStyle w:val="Header"/>
        <w:numPr>
          <w:ilvl w:val="12"/>
          <w:numId w:val="0"/>
        </w:numPr>
        <w:tabs>
          <w:tab w:val="clear" w:pos="4320"/>
          <w:tab w:val="clear" w:pos="8640"/>
        </w:tabs>
        <w:spacing w:after="120"/>
        <w:jc w:val="both"/>
        <w:rPr>
          <w:sz w:val="24"/>
        </w:rPr>
      </w:pPr>
      <w:r>
        <w:rPr>
          <w:sz w:val="24"/>
        </w:rPr>
        <w:t>There is no easy answer – some homes sell in a few days, others may take several months.  Recognizing the key factors influencing a sale can give you significant control over market time.</w:t>
      </w:r>
    </w:p>
    <w:p w:rsidR="00BE769B" w:rsidRDefault="00BE769B" w:rsidP="00683330">
      <w:pPr>
        <w:pStyle w:val="Header"/>
        <w:numPr>
          <w:ilvl w:val="12"/>
          <w:numId w:val="0"/>
        </w:numPr>
        <w:tabs>
          <w:tab w:val="clear" w:pos="4320"/>
          <w:tab w:val="clear" w:pos="8640"/>
        </w:tabs>
        <w:spacing w:after="120"/>
        <w:jc w:val="both"/>
        <w:rPr>
          <w:b/>
          <w:i/>
          <w:sz w:val="28"/>
        </w:rPr>
      </w:pPr>
      <w:r>
        <w:rPr>
          <w:b/>
          <w:i/>
          <w:sz w:val="28"/>
        </w:rPr>
        <w:br/>
        <w:t>The proper balance of these factors will expedite your sale:</w:t>
      </w:r>
    </w:p>
    <w:p w:rsidR="00BE769B" w:rsidRDefault="00BE769B" w:rsidP="00683330">
      <w:pPr>
        <w:pStyle w:val="Header"/>
        <w:numPr>
          <w:ilvl w:val="12"/>
          <w:numId w:val="0"/>
        </w:numPr>
        <w:tabs>
          <w:tab w:val="clear" w:pos="4320"/>
          <w:tab w:val="clear" w:pos="8640"/>
        </w:tabs>
        <w:spacing w:after="120"/>
        <w:jc w:val="both"/>
        <w:rPr>
          <w:color w:val="FF0000"/>
          <w:sz w:val="24"/>
        </w:rPr>
      </w:pPr>
      <w:r>
        <w:rPr>
          <w:b/>
          <w:color w:val="FF0000"/>
          <w:sz w:val="24"/>
        </w:rPr>
        <w:t>LOCATION…</w:t>
      </w:r>
    </w:p>
    <w:p w:rsidR="00BE769B" w:rsidRDefault="00BE769B" w:rsidP="00683330">
      <w:pPr>
        <w:pStyle w:val="Header"/>
        <w:numPr>
          <w:ilvl w:val="0"/>
          <w:numId w:val="1"/>
        </w:numPr>
        <w:tabs>
          <w:tab w:val="clear" w:pos="4320"/>
          <w:tab w:val="clear" w:pos="8640"/>
          <w:tab w:val="left" w:pos="360"/>
        </w:tabs>
        <w:spacing w:after="120"/>
        <w:rPr>
          <w:sz w:val="24"/>
        </w:rPr>
      </w:pPr>
      <w:r>
        <w:rPr>
          <w:sz w:val="24"/>
        </w:rPr>
        <w:t>Location is the single greatest factor affecting value.</w:t>
      </w:r>
    </w:p>
    <w:p w:rsidR="00BE769B" w:rsidRDefault="00BE769B" w:rsidP="00683330">
      <w:pPr>
        <w:pStyle w:val="Header"/>
        <w:numPr>
          <w:ilvl w:val="0"/>
          <w:numId w:val="1"/>
        </w:numPr>
        <w:tabs>
          <w:tab w:val="clear" w:pos="4320"/>
          <w:tab w:val="clear" w:pos="8640"/>
          <w:tab w:val="left" w:pos="360"/>
        </w:tabs>
        <w:spacing w:after="120"/>
        <w:rPr>
          <w:sz w:val="24"/>
        </w:rPr>
      </w:pPr>
      <w:r>
        <w:rPr>
          <w:sz w:val="24"/>
        </w:rPr>
        <w:t>Neighborhood desirability is fundamental to a property’s fair market value.</w:t>
      </w:r>
    </w:p>
    <w:p w:rsidR="00BE769B" w:rsidRDefault="00BE769B" w:rsidP="00683330">
      <w:pPr>
        <w:pStyle w:val="Header"/>
        <w:numPr>
          <w:ilvl w:val="12"/>
          <w:numId w:val="0"/>
        </w:numPr>
        <w:tabs>
          <w:tab w:val="clear" w:pos="4320"/>
          <w:tab w:val="clear" w:pos="8640"/>
        </w:tabs>
        <w:spacing w:after="120"/>
        <w:jc w:val="both"/>
        <w:rPr>
          <w:color w:val="FF0000"/>
          <w:sz w:val="24"/>
        </w:rPr>
      </w:pPr>
    </w:p>
    <w:p w:rsidR="00BE769B" w:rsidRDefault="00BE769B" w:rsidP="00683330">
      <w:pPr>
        <w:pStyle w:val="Header"/>
        <w:numPr>
          <w:ilvl w:val="12"/>
          <w:numId w:val="0"/>
        </w:numPr>
        <w:tabs>
          <w:tab w:val="clear" w:pos="4320"/>
          <w:tab w:val="clear" w:pos="8640"/>
        </w:tabs>
        <w:spacing w:after="120"/>
        <w:jc w:val="both"/>
        <w:rPr>
          <w:color w:val="FF0000"/>
          <w:sz w:val="24"/>
        </w:rPr>
      </w:pPr>
      <w:r>
        <w:rPr>
          <w:b/>
          <w:color w:val="FF0000"/>
          <w:sz w:val="24"/>
        </w:rPr>
        <w:t>COMPETITION…</w:t>
      </w:r>
    </w:p>
    <w:p w:rsidR="00BE769B" w:rsidRDefault="00BE769B" w:rsidP="00683330">
      <w:pPr>
        <w:pStyle w:val="Header"/>
        <w:numPr>
          <w:ilvl w:val="0"/>
          <w:numId w:val="1"/>
        </w:numPr>
        <w:tabs>
          <w:tab w:val="clear" w:pos="4320"/>
          <w:tab w:val="clear" w:pos="8640"/>
          <w:tab w:val="left" w:pos="360"/>
        </w:tabs>
        <w:spacing w:after="120"/>
        <w:rPr>
          <w:sz w:val="24"/>
        </w:rPr>
      </w:pPr>
      <w:r>
        <w:rPr>
          <w:sz w:val="24"/>
        </w:rPr>
        <w:t>Buyers compare your property against competing properties.</w:t>
      </w:r>
    </w:p>
    <w:p w:rsidR="00BE769B" w:rsidRDefault="00BE769B" w:rsidP="00683330">
      <w:pPr>
        <w:pStyle w:val="Header"/>
        <w:numPr>
          <w:ilvl w:val="0"/>
          <w:numId w:val="1"/>
        </w:numPr>
        <w:tabs>
          <w:tab w:val="clear" w:pos="4320"/>
          <w:tab w:val="clear" w:pos="8640"/>
          <w:tab w:val="left" w:pos="360"/>
        </w:tabs>
        <w:spacing w:after="120"/>
        <w:rPr>
          <w:sz w:val="24"/>
        </w:rPr>
      </w:pPr>
      <w:r>
        <w:rPr>
          <w:sz w:val="24"/>
        </w:rPr>
        <w:t>Buyers interpret value based on available properties.</w:t>
      </w:r>
    </w:p>
    <w:p w:rsidR="00BE769B" w:rsidRDefault="00BE769B" w:rsidP="00683330">
      <w:pPr>
        <w:pStyle w:val="Header"/>
        <w:numPr>
          <w:ilvl w:val="12"/>
          <w:numId w:val="0"/>
        </w:numPr>
        <w:tabs>
          <w:tab w:val="clear" w:pos="4320"/>
          <w:tab w:val="clear" w:pos="8640"/>
        </w:tabs>
        <w:spacing w:after="120"/>
        <w:jc w:val="both"/>
        <w:rPr>
          <w:color w:val="FF0000"/>
          <w:sz w:val="24"/>
        </w:rPr>
      </w:pPr>
    </w:p>
    <w:p w:rsidR="00BE769B" w:rsidRDefault="00BE769B" w:rsidP="00683330">
      <w:pPr>
        <w:pStyle w:val="Header"/>
        <w:numPr>
          <w:ilvl w:val="12"/>
          <w:numId w:val="0"/>
        </w:numPr>
        <w:tabs>
          <w:tab w:val="clear" w:pos="4320"/>
          <w:tab w:val="clear" w:pos="8640"/>
        </w:tabs>
        <w:spacing w:after="120"/>
        <w:jc w:val="both"/>
        <w:rPr>
          <w:color w:val="FF0000"/>
          <w:sz w:val="24"/>
        </w:rPr>
      </w:pPr>
      <w:r>
        <w:rPr>
          <w:b/>
          <w:color w:val="FF0000"/>
          <w:sz w:val="24"/>
        </w:rPr>
        <w:t>TIMING…</w:t>
      </w:r>
    </w:p>
    <w:p w:rsidR="00BE769B" w:rsidRDefault="00BE769B" w:rsidP="00683330">
      <w:pPr>
        <w:pStyle w:val="Header"/>
        <w:numPr>
          <w:ilvl w:val="0"/>
          <w:numId w:val="1"/>
        </w:numPr>
        <w:tabs>
          <w:tab w:val="clear" w:pos="4320"/>
          <w:tab w:val="clear" w:pos="8640"/>
          <w:tab w:val="left" w:pos="360"/>
        </w:tabs>
        <w:spacing w:after="120"/>
        <w:rPr>
          <w:sz w:val="24"/>
        </w:rPr>
      </w:pPr>
      <w:r>
        <w:rPr>
          <w:sz w:val="24"/>
        </w:rPr>
        <w:t>The real estate market may reflect a seller’s market or a buyer’s market.</w:t>
      </w:r>
    </w:p>
    <w:p w:rsidR="00BE769B" w:rsidRDefault="00BE769B" w:rsidP="00683330">
      <w:pPr>
        <w:pStyle w:val="Header"/>
        <w:numPr>
          <w:ilvl w:val="0"/>
          <w:numId w:val="1"/>
        </w:numPr>
        <w:tabs>
          <w:tab w:val="clear" w:pos="4320"/>
          <w:tab w:val="clear" w:pos="8640"/>
          <w:tab w:val="left" w:pos="360"/>
        </w:tabs>
        <w:spacing w:after="120"/>
        <w:rPr>
          <w:sz w:val="24"/>
        </w:rPr>
      </w:pPr>
      <w:r>
        <w:rPr>
          <w:sz w:val="24"/>
        </w:rPr>
        <w:t>Market conditions cannot be manipulated; an individually tailored marketing plan must be developed accordingly.</w:t>
      </w:r>
    </w:p>
    <w:p w:rsidR="00BE769B" w:rsidRDefault="00BE769B" w:rsidP="00683330">
      <w:pPr>
        <w:pStyle w:val="Header"/>
        <w:numPr>
          <w:ilvl w:val="12"/>
          <w:numId w:val="0"/>
        </w:numPr>
        <w:tabs>
          <w:tab w:val="clear" w:pos="4320"/>
          <w:tab w:val="clear" w:pos="8640"/>
        </w:tabs>
        <w:spacing w:after="120"/>
        <w:jc w:val="both"/>
        <w:rPr>
          <w:b/>
          <w:color w:val="FF0000"/>
          <w:sz w:val="24"/>
        </w:rPr>
      </w:pPr>
    </w:p>
    <w:p w:rsidR="00BE769B" w:rsidRDefault="00BE769B" w:rsidP="00683330">
      <w:pPr>
        <w:pStyle w:val="Header"/>
        <w:numPr>
          <w:ilvl w:val="12"/>
          <w:numId w:val="0"/>
        </w:numPr>
        <w:tabs>
          <w:tab w:val="clear" w:pos="4320"/>
          <w:tab w:val="clear" w:pos="8640"/>
        </w:tabs>
        <w:spacing w:after="120"/>
        <w:jc w:val="both"/>
        <w:rPr>
          <w:b/>
          <w:color w:val="FF0000"/>
          <w:sz w:val="24"/>
        </w:rPr>
      </w:pPr>
      <w:r>
        <w:rPr>
          <w:b/>
          <w:color w:val="FF0000"/>
          <w:sz w:val="24"/>
        </w:rPr>
        <w:t>CONDITION…</w:t>
      </w:r>
    </w:p>
    <w:p w:rsidR="00BE769B" w:rsidRDefault="00BE769B" w:rsidP="00683330">
      <w:pPr>
        <w:pStyle w:val="Header"/>
        <w:numPr>
          <w:ilvl w:val="0"/>
          <w:numId w:val="1"/>
        </w:numPr>
        <w:tabs>
          <w:tab w:val="clear" w:pos="4320"/>
          <w:tab w:val="clear" w:pos="8640"/>
          <w:tab w:val="left" w:pos="360"/>
        </w:tabs>
        <w:spacing w:after="120"/>
        <w:jc w:val="both"/>
        <w:rPr>
          <w:sz w:val="24"/>
        </w:rPr>
      </w:pPr>
      <w:r>
        <w:rPr>
          <w:sz w:val="24"/>
        </w:rPr>
        <w:t>Property condition affects price and speed of sale.</w:t>
      </w:r>
    </w:p>
    <w:p w:rsidR="00BE769B" w:rsidRDefault="00BE769B" w:rsidP="00683330">
      <w:pPr>
        <w:pStyle w:val="Header"/>
        <w:numPr>
          <w:ilvl w:val="0"/>
          <w:numId w:val="1"/>
        </w:numPr>
        <w:tabs>
          <w:tab w:val="clear" w:pos="4320"/>
          <w:tab w:val="clear" w:pos="8640"/>
          <w:tab w:val="left" w:pos="360"/>
        </w:tabs>
        <w:spacing w:after="120"/>
        <w:jc w:val="both"/>
        <w:rPr>
          <w:sz w:val="24"/>
        </w:rPr>
      </w:pPr>
      <w:r>
        <w:rPr>
          <w:sz w:val="24"/>
        </w:rPr>
        <w:t>Optimizing physical appearances and advance preparation for marketing maximizes value.</w:t>
      </w:r>
    </w:p>
    <w:p w:rsidR="00BE769B" w:rsidRDefault="00BE769B" w:rsidP="00683330">
      <w:pPr>
        <w:pStyle w:val="Header"/>
        <w:numPr>
          <w:ilvl w:val="12"/>
          <w:numId w:val="0"/>
        </w:numPr>
        <w:tabs>
          <w:tab w:val="clear" w:pos="4320"/>
          <w:tab w:val="clear" w:pos="8640"/>
        </w:tabs>
        <w:spacing w:after="120"/>
        <w:jc w:val="both"/>
        <w:rPr>
          <w:b/>
          <w:color w:val="FF0000"/>
          <w:sz w:val="24"/>
        </w:rPr>
      </w:pPr>
    </w:p>
    <w:p w:rsidR="00BE769B" w:rsidRDefault="00BE769B" w:rsidP="00683330">
      <w:pPr>
        <w:pStyle w:val="Header"/>
        <w:numPr>
          <w:ilvl w:val="12"/>
          <w:numId w:val="0"/>
        </w:numPr>
        <w:tabs>
          <w:tab w:val="clear" w:pos="4320"/>
          <w:tab w:val="clear" w:pos="8640"/>
        </w:tabs>
        <w:spacing w:after="120"/>
        <w:jc w:val="both"/>
        <w:rPr>
          <w:color w:val="FF0000"/>
          <w:sz w:val="24"/>
        </w:rPr>
      </w:pPr>
      <w:r>
        <w:rPr>
          <w:b/>
          <w:color w:val="FF0000"/>
          <w:sz w:val="24"/>
        </w:rPr>
        <w:t>TERMS…</w:t>
      </w:r>
    </w:p>
    <w:p w:rsidR="00BE769B" w:rsidRDefault="00BE769B" w:rsidP="00683330">
      <w:pPr>
        <w:pStyle w:val="Header"/>
        <w:numPr>
          <w:ilvl w:val="0"/>
          <w:numId w:val="1"/>
        </w:numPr>
        <w:tabs>
          <w:tab w:val="clear" w:pos="4320"/>
          <w:tab w:val="clear" w:pos="8640"/>
          <w:tab w:val="left" w:pos="360"/>
        </w:tabs>
        <w:spacing w:after="120"/>
        <w:rPr>
          <w:sz w:val="24"/>
        </w:rPr>
      </w:pPr>
      <w:r>
        <w:rPr>
          <w:sz w:val="24"/>
        </w:rPr>
        <w:t>The more flexible the financing, the broader the market, the quicker the sale and the higher the price.</w:t>
      </w:r>
    </w:p>
    <w:p w:rsidR="00BE769B" w:rsidRDefault="00BE769B" w:rsidP="00683330">
      <w:pPr>
        <w:pStyle w:val="Header"/>
        <w:numPr>
          <w:ilvl w:val="0"/>
          <w:numId w:val="1"/>
        </w:numPr>
        <w:tabs>
          <w:tab w:val="clear" w:pos="4320"/>
          <w:tab w:val="clear" w:pos="8640"/>
          <w:tab w:val="left" w:pos="360"/>
        </w:tabs>
        <w:spacing w:after="120"/>
        <w:rPr>
          <w:sz w:val="24"/>
        </w:rPr>
      </w:pPr>
      <w:r>
        <w:rPr>
          <w:sz w:val="24"/>
        </w:rPr>
        <w:t>Terms structured to meet your objectives are important to successful marketing.</w:t>
      </w:r>
    </w:p>
    <w:p w:rsidR="00BE769B" w:rsidRDefault="00BE769B" w:rsidP="00683330">
      <w:pPr>
        <w:pStyle w:val="Header"/>
        <w:numPr>
          <w:ilvl w:val="12"/>
          <w:numId w:val="0"/>
        </w:numPr>
        <w:tabs>
          <w:tab w:val="clear" w:pos="4320"/>
          <w:tab w:val="clear" w:pos="8640"/>
        </w:tabs>
        <w:spacing w:after="120"/>
        <w:jc w:val="both"/>
        <w:rPr>
          <w:color w:val="FF0000"/>
          <w:sz w:val="24"/>
        </w:rPr>
      </w:pPr>
    </w:p>
    <w:p w:rsidR="00BE769B" w:rsidRDefault="00BE769B" w:rsidP="00683330">
      <w:pPr>
        <w:pStyle w:val="Header"/>
        <w:numPr>
          <w:ilvl w:val="12"/>
          <w:numId w:val="0"/>
        </w:numPr>
        <w:tabs>
          <w:tab w:val="clear" w:pos="4320"/>
          <w:tab w:val="clear" w:pos="8640"/>
        </w:tabs>
        <w:spacing w:after="120"/>
        <w:jc w:val="both"/>
        <w:rPr>
          <w:color w:val="FF0000"/>
          <w:sz w:val="24"/>
        </w:rPr>
      </w:pPr>
      <w:r>
        <w:rPr>
          <w:b/>
          <w:color w:val="FF0000"/>
          <w:sz w:val="24"/>
        </w:rPr>
        <w:t>PRICE…</w:t>
      </w:r>
    </w:p>
    <w:p w:rsidR="00BE769B" w:rsidRDefault="00BE769B" w:rsidP="00683330">
      <w:pPr>
        <w:pStyle w:val="Header"/>
        <w:numPr>
          <w:ilvl w:val="0"/>
          <w:numId w:val="1"/>
        </w:numPr>
        <w:tabs>
          <w:tab w:val="clear" w:pos="4320"/>
          <w:tab w:val="clear" w:pos="8640"/>
          <w:tab w:val="left" w:pos="360"/>
        </w:tabs>
        <w:spacing w:after="120"/>
        <w:rPr>
          <w:sz w:val="24"/>
        </w:rPr>
      </w:pPr>
      <w:r>
        <w:rPr>
          <w:sz w:val="24"/>
        </w:rPr>
        <w:t>If the property is not properly priced, a sale may be delayed or even prevented.</w:t>
      </w:r>
    </w:p>
    <w:p w:rsidR="00BE769B" w:rsidRDefault="00BE769B" w:rsidP="00683330">
      <w:pPr>
        <w:pStyle w:val="Header"/>
        <w:numPr>
          <w:ilvl w:val="0"/>
          <w:numId w:val="1"/>
        </w:numPr>
        <w:tabs>
          <w:tab w:val="clear" w:pos="4320"/>
          <w:tab w:val="clear" w:pos="8640"/>
          <w:tab w:val="left" w:pos="360"/>
        </w:tabs>
        <w:spacing w:after="120"/>
        <w:rPr>
          <w:sz w:val="24"/>
        </w:rPr>
      </w:pPr>
      <w:r>
        <w:rPr>
          <w:sz w:val="24"/>
        </w:rPr>
        <w:t>Keller Williams Realty’s comprehensive market study will assist you in determining the best possible price.</w:t>
      </w:r>
    </w:p>
    <w:p w:rsidR="00BE769B" w:rsidRDefault="00BE769B" w:rsidP="00683330">
      <w:pPr>
        <w:pStyle w:val="Header"/>
        <w:numPr>
          <w:ilvl w:val="12"/>
          <w:numId w:val="0"/>
        </w:numPr>
        <w:tabs>
          <w:tab w:val="clear" w:pos="4320"/>
          <w:tab w:val="clear" w:pos="8640"/>
        </w:tabs>
        <w:jc w:val="both"/>
        <w:rPr>
          <w:sz w:val="24"/>
        </w:rPr>
      </w:pPr>
    </w:p>
    <w:p w:rsidR="00AF6055" w:rsidRDefault="00AF6055" w:rsidP="00683330">
      <w:pPr>
        <w:pStyle w:val="BodyText"/>
        <w:numPr>
          <w:ilvl w:val="12"/>
          <w:numId w:val="0"/>
        </w:numPr>
        <w:jc w:val="center"/>
        <w:rPr>
          <w:b/>
          <w:color w:val="auto"/>
          <w:sz w:val="40"/>
        </w:rPr>
      </w:pPr>
    </w:p>
    <w:p w:rsidR="00BE769B" w:rsidRDefault="00BE769B" w:rsidP="00683330">
      <w:pPr>
        <w:pStyle w:val="BodyText"/>
        <w:numPr>
          <w:ilvl w:val="12"/>
          <w:numId w:val="0"/>
        </w:numPr>
        <w:jc w:val="center"/>
        <w:rPr>
          <w:color w:val="auto"/>
          <w:sz w:val="40"/>
        </w:rPr>
      </w:pPr>
      <w:r>
        <w:rPr>
          <w:b/>
          <w:color w:val="auto"/>
          <w:sz w:val="40"/>
        </w:rPr>
        <w:lastRenderedPageBreak/>
        <w:t>Which Improvements Add Value To Your Home?</w:t>
      </w:r>
    </w:p>
    <w:p w:rsidR="00BE769B" w:rsidRDefault="00BE769B" w:rsidP="00683330">
      <w:pPr>
        <w:pStyle w:val="BodyText"/>
        <w:numPr>
          <w:ilvl w:val="12"/>
          <w:numId w:val="0"/>
        </w:numPr>
        <w:spacing w:line="360" w:lineRule="auto"/>
        <w:jc w:val="both"/>
        <w:rPr>
          <w:color w:val="auto"/>
          <w:sz w:val="24"/>
        </w:rPr>
      </w:pPr>
      <w:r>
        <w:rPr>
          <w:color w:val="auto"/>
          <w:sz w:val="24"/>
        </w:rPr>
        <w:br/>
      </w:r>
      <w:r>
        <w:rPr>
          <w:color w:val="auto"/>
          <w:sz w:val="24"/>
        </w:rPr>
        <w:tab/>
        <w:t>What follows are “best estimates” for the most typically consistent remodeling projects we have seen across the country… Unless otherwise noted, the maximum time between remodeling and re-sale must be five years; otherwise the “value-added” figures are void.</w:t>
      </w:r>
      <w:r>
        <w:rPr>
          <w:color w:val="auto"/>
          <w:sz w:val="24"/>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48"/>
        <w:gridCol w:w="900"/>
        <w:gridCol w:w="1170"/>
        <w:gridCol w:w="1080"/>
        <w:gridCol w:w="3977"/>
      </w:tblGrid>
      <w:tr w:rsidR="00BE769B">
        <w:trPr>
          <w:cantSplit/>
        </w:trPr>
        <w:tc>
          <w:tcPr>
            <w:tcW w:w="2448" w:type="dxa"/>
          </w:tcPr>
          <w:p w:rsidR="00BE769B" w:rsidRDefault="00BE769B" w:rsidP="00683330">
            <w:pPr>
              <w:pStyle w:val="BodyText"/>
              <w:numPr>
                <w:ilvl w:val="12"/>
                <w:numId w:val="0"/>
              </w:numPr>
              <w:spacing w:after="120"/>
              <w:jc w:val="center"/>
              <w:rPr>
                <w:b/>
                <w:color w:val="FF0000"/>
                <w:sz w:val="24"/>
              </w:rPr>
            </w:pPr>
          </w:p>
          <w:p w:rsidR="00BE769B" w:rsidRDefault="00BE769B" w:rsidP="00683330">
            <w:pPr>
              <w:pStyle w:val="BodyText"/>
              <w:numPr>
                <w:ilvl w:val="12"/>
                <w:numId w:val="0"/>
              </w:numPr>
              <w:spacing w:after="120"/>
              <w:jc w:val="center"/>
              <w:rPr>
                <w:b/>
                <w:color w:val="FF0000"/>
                <w:sz w:val="24"/>
              </w:rPr>
            </w:pPr>
            <w:r>
              <w:rPr>
                <w:b/>
                <w:color w:val="FF0000"/>
                <w:sz w:val="24"/>
              </w:rPr>
              <w:t>PROJECT</w:t>
            </w:r>
          </w:p>
        </w:tc>
        <w:tc>
          <w:tcPr>
            <w:tcW w:w="2070" w:type="dxa"/>
            <w:gridSpan w:val="2"/>
          </w:tcPr>
          <w:p w:rsidR="00BE769B" w:rsidRDefault="00BE769B" w:rsidP="00683330">
            <w:pPr>
              <w:pStyle w:val="BodyText"/>
              <w:numPr>
                <w:ilvl w:val="12"/>
                <w:numId w:val="0"/>
              </w:numPr>
              <w:spacing w:after="120"/>
              <w:jc w:val="center"/>
              <w:rPr>
                <w:b/>
                <w:color w:val="FF0000"/>
                <w:sz w:val="24"/>
              </w:rPr>
            </w:pPr>
          </w:p>
          <w:p w:rsidR="00BE769B" w:rsidRDefault="00BE769B" w:rsidP="00683330">
            <w:pPr>
              <w:pStyle w:val="BodyText"/>
              <w:numPr>
                <w:ilvl w:val="12"/>
                <w:numId w:val="0"/>
              </w:numPr>
              <w:spacing w:after="120"/>
              <w:jc w:val="center"/>
              <w:rPr>
                <w:b/>
                <w:color w:val="FF0000"/>
                <w:sz w:val="24"/>
              </w:rPr>
            </w:pPr>
            <w:r>
              <w:rPr>
                <w:b/>
                <w:color w:val="FF0000"/>
                <w:sz w:val="24"/>
              </w:rPr>
              <w:t>COST</w:t>
            </w:r>
          </w:p>
        </w:tc>
        <w:tc>
          <w:tcPr>
            <w:tcW w:w="1080" w:type="dxa"/>
          </w:tcPr>
          <w:p w:rsidR="00BE769B" w:rsidRDefault="00BE769B" w:rsidP="00683330">
            <w:pPr>
              <w:pStyle w:val="BodyText"/>
              <w:numPr>
                <w:ilvl w:val="12"/>
                <w:numId w:val="0"/>
              </w:numPr>
              <w:spacing w:after="120"/>
              <w:jc w:val="center"/>
              <w:rPr>
                <w:b/>
                <w:color w:val="FF0000"/>
                <w:sz w:val="24"/>
              </w:rPr>
            </w:pPr>
            <w:r>
              <w:rPr>
                <w:b/>
                <w:color w:val="FF0000"/>
                <w:sz w:val="24"/>
              </w:rPr>
              <w:t>VALUE</w:t>
            </w:r>
          </w:p>
          <w:p w:rsidR="00BE769B" w:rsidRDefault="00BE769B" w:rsidP="00683330">
            <w:pPr>
              <w:pStyle w:val="BodyText"/>
              <w:numPr>
                <w:ilvl w:val="12"/>
                <w:numId w:val="0"/>
              </w:numPr>
              <w:spacing w:after="120"/>
              <w:jc w:val="center"/>
              <w:rPr>
                <w:b/>
                <w:color w:val="FF0000"/>
                <w:sz w:val="24"/>
              </w:rPr>
            </w:pPr>
            <w:r>
              <w:rPr>
                <w:b/>
                <w:color w:val="FF0000"/>
                <w:sz w:val="24"/>
              </w:rPr>
              <w:t>ADDED</w:t>
            </w:r>
          </w:p>
        </w:tc>
        <w:tc>
          <w:tcPr>
            <w:tcW w:w="3977" w:type="dxa"/>
          </w:tcPr>
          <w:p w:rsidR="00BE769B" w:rsidRDefault="00BE769B" w:rsidP="00683330">
            <w:pPr>
              <w:pStyle w:val="BodyText"/>
              <w:numPr>
                <w:ilvl w:val="12"/>
                <w:numId w:val="0"/>
              </w:numPr>
              <w:spacing w:after="120"/>
              <w:jc w:val="center"/>
              <w:rPr>
                <w:b/>
                <w:color w:val="FF0000"/>
                <w:sz w:val="24"/>
              </w:rPr>
            </w:pPr>
          </w:p>
          <w:p w:rsidR="00BE769B" w:rsidRDefault="00BE769B" w:rsidP="00683330">
            <w:pPr>
              <w:pStyle w:val="BodyText"/>
              <w:numPr>
                <w:ilvl w:val="12"/>
                <w:numId w:val="0"/>
              </w:numPr>
              <w:spacing w:after="120"/>
              <w:jc w:val="center"/>
              <w:rPr>
                <w:b/>
                <w:color w:val="FF0000"/>
                <w:sz w:val="24"/>
              </w:rPr>
            </w:pPr>
            <w:r>
              <w:rPr>
                <w:b/>
                <w:color w:val="FF0000"/>
                <w:sz w:val="24"/>
              </w:rPr>
              <w:t>COMMENTS</w:t>
            </w:r>
          </w:p>
        </w:tc>
      </w:tr>
      <w:tr w:rsidR="00BE769B">
        <w:tc>
          <w:tcPr>
            <w:tcW w:w="2448" w:type="dxa"/>
          </w:tcPr>
          <w:p w:rsidR="00BE769B" w:rsidRDefault="00BE769B" w:rsidP="00683330">
            <w:pPr>
              <w:pStyle w:val="BodyText"/>
              <w:numPr>
                <w:ilvl w:val="12"/>
                <w:numId w:val="0"/>
              </w:numPr>
              <w:spacing w:after="120"/>
              <w:rPr>
                <w:color w:val="auto"/>
                <w:sz w:val="20"/>
              </w:rPr>
            </w:pPr>
            <w:r>
              <w:rPr>
                <w:color w:val="auto"/>
                <w:sz w:val="20"/>
              </w:rPr>
              <w:t>Kitchen</w:t>
            </w:r>
          </w:p>
        </w:tc>
        <w:tc>
          <w:tcPr>
            <w:tcW w:w="900" w:type="dxa"/>
          </w:tcPr>
          <w:p w:rsidR="00BE769B" w:rsidRDefault="00BE769B" w:rsidP="00683330">
            <w:pPr>
              <w:pStyle w:val="BodyText"/>
              <w:numPr>
                <w:ilvl w:val="12"/>
                <w:numId w:val="0"/>
              </w:numPr>
              <w:spacing w:after="120"/>
              <w:rPr>
                <w:color w:val="auto"/>
                <w:sz w:val="20"/>
              </w:rPr>
            </w:pPr>
            <w:r>
              <w:rPr>
                <w:color w:val="auto"/>
                <w:sz w:val="20"/>
              </w:rPr>
              <w:t>Low:</w:t>
            </w:r>
          </w:p>
          <w:p w:rsidR="00BE769B" w:rsidRDefault="00BE769B" w:rsidP="00683330">
            <w:pPr>
              <w:pStyle w:val="BodyText"/>
              <w:numPr>
                <w:ilvl w:val="12"/>
                <w:numId w:val="0"/>
              </w:numPr>
              <w:spacing w:after="120"/>
              <w:rPr>
                <w:color w:val="auto"/>
                <w:sz w:val="20"/>
              </w:rPr>
            </w:pPr>
            <w:r>
              <w:rPr>
                <w:color w:val="auto"/>
                <w:sz w:val="20"/>
              </w:rPr>
              <w:t>High:</w:t>
            </w:r>
          </w:p>
        </w:tc>
        <w:tc>
          <w:tcPr>
            <w:tcW w:w="1170" w:type="dxa"/>
          </w:tcPr>
          <w:p w:rsidR="00BE769B" w:rsidRDefault="00BE769B" w:rsidP="00683330">
            <w:pPr>
              <w:pStyle w:val="BodyText"/>
              <w:numPr>
                <w:ilvl w:val="12"/>
                <w:numId w:val="0"/>
              </w:numPr>
              <w:spacing w:after="120"/>
              <w:rPr>
                <w:color w:val="auto"/>
                <w:sz w:val="20"/>
              </w:rPr>
            </w:pPr>
            <w:r>
              <w:rPr>
                <w:color w:val="auto"/>
                <w:sz w:val="20"/>
              </w:rPr>
              <w:t>$15,000</w:t>
            </w:r>
          </w:p>
          <w:p w:rsidR="00BE769B" w:rsidRDefault="00BE769B" w:rsidP="00683330">
            <w:pPr>
              <w:pStyle w:val="BodyText"/>
              <w:numPr>
                <w:ilvl w:val="12"/>
                <w:numId w:val="0"/>
              </w:numPr>
              <w:spacing w:after="120"/>
              <w:rPr>
                <w:color w:val="auto"/>
                <w:sz w:val="20"/>
              </w:rPr>
            </w:pPr>
            <w:r>
              <w:rPr>
                <w:color w:val="auto"/>
                <w:sz w:val="20"/>
              </w:rPr>
              <w:t>$20,000-up</w:t>
            </w:r>
          </w:p>
        </w:tc>
        <w:tc>
          <w:tcPr>
            <w:tcW w:w="1080" w:type="dxa"/>
          </w:tcPr>
          <w:p w:rsidR="00BE769B" w:rsidRDefault="00BE769B" w:rsidP="00683330">
            <w:pPr>
              <w:pStyle w:val="BodyText"/>
              <w:numPr>
                <w:ilvl w:val="12"/>
                <w:numId w:val="0"/>
              </w:numPr>
              <w:spacing w:after="120"/>
              <w:rPr>
                <w:color w:val="auto"/>
                <w:sz w:val="20"/>
              </w:rPr>
            </w:pPr>
            <w:r>
              <w:rPr>
                <w:color w:val="auto"/>
                <w:sz w:val="20"/>
              </w:rPr>
              <w:t>80 to 110%</w:t>
            </w:r>
          </w:p>
        </w:tc>
        <w:tc>
          <w:tcPr>
            <w:tcW w:w="3977" w:type="dxa"/>
          </w:tcPr>
          <w:p w:rsidR="00BE769B" w:rsidRDefault="00BE769B" w:rsidP="00683330">
            <w:pPr>
              <w:pStyle w:val="BodyText"/>
              <w:numPr>
                <w:ilvl w:val="12"/>
                <w:numId w:val="0"/>
              </w:numPr>
              <w:spacing w:after="120"/>
              <w:jc w:val="both"/>
              <w:rPr>
                <w:color w:val="auto"/>
                <w:sz w:val="20"/>
              </w:rPr>
            </w:pPr>
            <w:r>
              <w:rPr>
                <w:color w:val="auto"/>
                <w:sz w:val="20"/>
              </w:rPr>
              <w:t>Cost includes new cabinets and countertops and re-wiring; structural changes, relocated plumbing, custom cabinetry, and top-of-the line appliances.</w:t>
            </w:r>
          </w:p>
        </w:tc>
      </w:tr>
      <w:tr w:rsidR="00BE769B">
        <w:tc>
          <w:tcPr>
            <w:tcW w:w="2448" w:type="dxa"/>
          </w:tcPr>
          <w:p w:rsidR="00BE769B" w:rsidRDefault="00BE769B" w:rsidP="00683330">
            <w:pPr>
              <w:pStyle w:val="BodyText"/>
              <w:numPr>
                <w:ilvl w:val="12"/>
                <w:numId w:val="0"/>
              </w:numPr>
              <w:spacing w:after="120"/>
              <w:rPr>
                <w:color w:val="auto"/>
                <w:sz w:val="20"/>
              </w:rPr>
            </w:pPr>
            <w:r>
              <w:rPr>
                <w:color w:val="auto"/>
                <w:sz w:val="20"/>
              </w:rPr>
              <w:t>Bathroom</w:t>
            </w:r>
          </w:p>
        </w:tc>
        <w:tc>
          <w:tcPr>
            <w:tcW w:w="900" w:type="dxa"/>
          </w:tcPr>
          <w:p w:rsidR="00BE769B" w:rsidRDefault="00BE769B" w:rsidP="00683330">
            <w:pPr>
              <w:pStyle w:val="BodyText"/>
              <w:numPr>
                <w:ilvl w:val="12"/>
                <w:numId w:val="0"/>
              </w:numPr>
              <w:spacing w:after="120"/>
              <w:rPr>
                <w:color w:val="auto"/>
                <w:sz w:val="20"/>
              </w:rPr>
            </w:pPr>
            <w:r>
              <w:rPr>
                <w:color w:val="auto"/>
                <w:sz w:val="20"/>
              </w:rPr>
              <w:t>Low:</w:t>
            </w:r>
          </w:p>
          <w:p w:rsidR="00BE769B" w:rsidRDefault="00BE769B" w:rsidP="00683330">
            <w:pPr>
              <w:pStyle w:val="BodyText"/>
              <w:numPr>
                <w:ilvl w:val="12"/>
                <w:numId w:val="0"/>
              </w:numPr>
              <w:spacing w:after="120"/>
              <w:rPr>
                <w:color w:val="auto"/>
                <w:sz w:val="20"/>
              </w:rPr>
            </w:pPr>
            <w:r>
              <w:rPr>
                <w:color w:val="auto"/>
                <w:sz w:val="20"/>
              </w:rPr>
              <w:t>High:</w:t>
            </w:r>
          </w:p>
        </w:tc>
        <w:tc>
          <w:tcPr>
            <w:tcW w:w="1170" w:type="dxa"/>
          </w:tcPr>
          <w:p w:rsidR="00BE769B" w:rsidRDefault="00BE769B" w:rsidP="00683330">
            <w:pPr>
              <w:pStyle w:val="BodyText"/>
              <w:numPr>
                <w:ilvl w:val="12"/>
                <w:numId w:val="0"/>
              </w:numPr>
              <w:spacing w:after="120"/>
              <w:rPr>
                <w:color w:val="auto"/>
                <w:sz w:val="20"/>
              </w:rPr>
            </w:pPr>
            <w:r>
              <w:rPr>
                <w:color w:val="auto"/>
                <w:sz w:val="20"/>
              </w:rPr>
              <w:t>$7,500</w:t>
            </w:r>
          </w:p>
          <w:p w:rsidR="00BE769B" w:rsidRDefault="00BE769B" w:rsidP="00683330">
            <w:pPr>
              <w:pStyle w:val="BodyText"/>
              <w:numPr>
                <w:ilvl w:val="12"/>
                <w:numId w:val="0"/>
              </w:numPr>
              <w:spacing w:after="120"/>
              <w:rPr>
                <w:color w:val="auto"/>
                <w:sz w:val="20"/>
              </w:rPr>
            </w:pPr>
            <w:r>
              <w:rPr>
                <w:color w:val="auto"/>
                <w:sz w:val="20"/>
              </w:rPr>
              <w:t>$10,000</w:t>
            </w:r>
          </w:p>
        </w:tc>
        <w:tc>
          <w:tcPr>
            <w:tcW w:w="1080" w:type="dxa"/>
          </w:tcPr>
          <w:p w:rsidR="00BE769B" w:rsidRDefault="00BE769B" w:rsidP="00683330">
            <w:pPr>
              <w:pStyle w:val="BodyText"/>
              <w:numPr>
                <w:ilvl w:val="12"/>
                <w:numId w:val="0"/>
              </w:numPr>
              <w:spacing w:after="120"/>
              <w:rPr>
                <w:color w:val="auto"/>
                <w:sz w:val="20"/>
              </w:rPr>
            </w:pPr>
            <w:r>
              <w:rPr>
                <w:color w:val="auto"/>
                <w:sz w:val="20"/>
              </w:rPr>
              <w:t>80 to 115%</w:t>
            </w:r>
          </w:p>
        </w:tc>
        <w:tc>
          <w:tcPr>
            <w:tcW w:w="3977" w:type="dxa"/>
          </w:tcPr>
          <w:p w:rsidR="00BE769B" w:rsidRDefault="00BE769B" w:rsidP="00683330">
            <w:pPr>
              <w:pStyle w:val="BodyText"/>
              <w:numPr>
                <w:ilvl w:val="12"/>
                <w:numId w:val="0"/>
              </w:numPr>
              <w:spacing w:after="120"/>
              <w:jc w:val="both"/>
              <w:rPr>
                <w:color w:val="auto"/>
                <w:sz w:val="20"/>
              </w:rPr>
            </w:pPr>
            <w:r>
              <w:rPr>
                <w:color w:val="auto"/>
                <w:sz w:val="20"/>
              </w:rPr>
              <w:t>Cost includes new fixtures and fittings, tile floors and walls; structural changes, and relocated plumbing.  High-end materials and fixtures raise the cost.  Note:  adding a second bath can yield more than 100% resale value.</w:t>
            </w:r>
          </w:p>
        </w:tc>
      </w:tr>
      <w:tr w:rsidR="00BE769B">
        <w:tc>
          <w:tcPr>
            <w:tcW w:w="2448" w:type="dxa"/>
          </w:tcPr>
          <w:p w:rsidR="00BE769B" w:rsidRDefault="00BE769B" w:rsidP="00683330">
            <w:pPr>
              <w:pStyle w:val="BodyText"/>
              <w:numPr>
                <w:ilvl w:val="12"/>
                <w:numId w:val="0"/>
              </w:numPr>
              <w:spacing w:after="120"/>
              <w:rPr>
                <w:color w:val="auto"/>
                <w:sz w:val="20"/>
              </w:rPr>
            </w:pPr>
            <w:r>
              <w:rPr>
                <w:color w:val="auto"/>
                <w:sz w:val="20"/>
              </w:rPr>
              <w:t>Room Addition</w:t>
            </w:r>
          </w:p>
        </w:tc>
        <w:tc>
          <w:tcPr>
            <w:tcW w:w="900" w:type="dxa"/>
          </w:tcPr>
          <w:p w:rsidR="00BE769B" w:rsidRDefault="00BE769B" w:rsidP="00683330">
            <w:pPr>
              <w:pStyle w:val="BodyText"/>
              <w:numPr>
                <w:ilvl w:val="12"/>
                <w:numId w:val="0"/>
              </w:numPr>
              <w:spacing w:after="120"/>
              <w:rPr>
                <w:color w:val="auto"/>
                <w:sz w:val="20"/>
              </w:rPr>
            </w:pPr>
            <w:r>
              <w:rPr>
                <w:color w:val="auto"/>
                <w:sz w:val="20"/>
              </w:rPr>
              <w:t>Low:</w:t>
            </w:r>
          </w:p>
          <w:p w:rsidR="00BE769B" w:rsidRDefault="00BE769B" w:rsidP="00683330">
            <w:pPr>
              <w:pStyle w:val="BodyText"/>
              <w:numPr>
                <w:ilvl w:val="12"/>
                <w:numId w:val="0"/>
              </w:numPr>
              <w:spacing w:after="120"/>
              <w:rPr>
                <w:color w:val="auto"/>
                <w:sz w:val="20"/>
              </w:rPr>
            </w:pPr>
            <w:r>
              <w:rPr>
                <w:color w:val="auto"/>
                <w:sz w:val="20"/>
              </w:rPr>
              <w:t>High:</w:t>
            </w:r>
          </w:p>
        </w:tc>
        <w:tc>
          <w:tcPr>
            <w:tcW w:w="1170" w:type="dxa"/>
          </w:tcPr>
          <w:p w:rsidR="00BE769B" w:rsidRDefault="00BE769B" w:rsidP="00683330">
            <w:pPr>
              <w:pStyle w:val="BodyText"/>
              <w:numPr>
                <w:ilvl w:val="12"/>
                <w:numId w:val="0"/>
              </w:numPr>
              <w:spacing w:after="120"/>
              <w:rPr>
                <w:color w:val="auto"/>
                <w:sz w:val="20"/>
              </w:rPr>
            </w:pPr>
            <w:r>
              <w:rPr>
                <w:color w:val="auto"/>
                <w:sz w:val="20"/>
              </w:rPr>
              <w:t>$30,000</w:t>
            </w:r>
          </w:p>
          <w:p w:rsidR="00BE769B" w:rsidRDefault="00BE769B" w:rsidP="00683330">
            <w:pPr>
              <w:pStyle w:val="BodyText"/>
              <w:numPr>
                <w:ilvl w:val="12"/>
                <w:numId w:val="0"/>
              </w:numPr>
              <w:spacing w:after="120"/>
              <w:rPr>
                <w:color w:val="auto"/>
                <w:sz w:val="20"/>
              </w:rPr>
            </w:pPr>
            <w:r>
              <w:rPr>
                <w:color w:val="auto"/>
                <w:sz w:val="20"/>
              </w:rPr>
              <w:t>$40,000</w:t>
            </w:r>
          </w:p>
        </w:tc>
        <w:tc>
          <w:tcPr>
            <w:tcW w:w="1080" w:type="dxa"/>
          </w:tcPr>
          <w:p w:rsidR="00BE769B" w:rsidRDefault="00BE769B" w:rsidP="00683330">
            <w:pPr>
              <w:pStyle w:val="BodyText"/>
              <w:numPr>
                <w:ilvl w:val="12"/>
                <w:numId w:val="0"/>
              </w:numPr>
              <w:spacing w:after="120"/>
              <w:rPr>
                <w:color w:val="auto"/>
                <w:sz w:val="20"/>
              </w:rPr>
            </w:pPr>
            <w:r>
              <w:rPr>
                <w:color w:val="auto"/>
                <w:sz w:val="20"/>
              </w:rPr>
              <w:t>50 to 110%</w:t>
            </w:r>
          </w:p>
        </w:tc>
        <w:tc>
          <w:tcPr>
            <w:tcW w:w="3977" w:type="dxa"/>
          </w:tcPr>
          <w:p w:rsidR="00BE769B" w:rsidRDefault="00BE769B" w:rsidP="00683330">
            <w:pPr>
              <w:pStyle w:val="BodyText"/>
              <w:numPr>
                <w:ilvl w:val="12"/>
                <w:numId w:val="0"/>
              </w:numPr>
              <w:spacing w:after="120"/>
              <w:jc w:val="both"/>
              <w:rPr>
                <w:color w:val="auto"/>
                <w:sz w:val="20"/>
              </w:rPr>
            </w:pPr>
            <w:r>
              <w:rPr>
                <w:color w:val="auto"/>
                <w:sz w:val="20"/>
              </w:rPr>
              <w:t>Depends on type of room; a family room or new master suite (don’t forget to include cost of bath) will add much more vale to a home than a private office or fourth bedroom.</w:t>
            </w:r>
          </w:p>
        </w:tc>
      </w:tr>
      <w:tr w:rsidR="00BE769B">
        <w:tc>
          <w:tcPr>
            <w:tcW w:w="2448" w:type="dxa"/>
          </w:tcPr>
          <w:p w:rsidR="00BE769B" w:rsidRDefault="00BE769B" w:rsidP="00683330">
            <w:pPr>
              <w:pStyle w:val="BodyText"/>
              <w:numPr>
                <w:ilvl w:val="12"/>
                <w:numId w:val="0"/>
              </w:numPr>
              <w:spacing w:after="120"/>
              <w:rPr>
                <w:color w:val="auto"/>
                <w:sz w:val="20"/>
              </w:rPr>
            </w:pPr>
            <w:r>
              <w:rPr>
                <w:color w:val="auto"/>
                <w:sz w:val="20"/>
              </w:rPr>
              <w:t>Converting an attic, basement or garage to living space</w:t>
            </w:r>
          </w:p>
        </w:tc>
        <w:tc>
          <w:tcPr>
            <w:tcW w:w="900" w:type="dxa"/>
          </w:tcPr>
          <w:p w:rsidR="00BE769B" w:rsidRDefault="00BE769B" w:rsidP="00683330">
            <w:pPr>
              <w:pStyle w:val="BodyText"/>
              <w:numPr>
                <w:ilvl w:val="12"/>
                <w:numId w:val="0"/>
              </w:numPr>
              <w:spacing w:after="120"/>
              <w:rPr>
                <w:color w:val="auto"/>
                <w:sz w:val="20"/>
              </w:rPr>
            </w:pPr>
            <w:r>
              <w:rPr>
                <w:color w:val="auto"/>
                <w:sz w:val="20"/>
              </w:rPr>
              <w:t>Low:</w:t>
            </w:r>
          </w:p>
          <w:p w:rsidR="00BE769B" w:rsidRDefault="00BE769B" w:rsidP="00683330">
            <w:pPr>
              <w:pStyle w:val="BodyText"/>
              <w:numPr>
                <w:ilvl w:val="12"/>
                <w:numId w:val="0"/>
              </w:numPr>
              <w:spacing w:after="120"/>
              <w:rPr>
                <w:color w:val="auto"/>
                <w:sz w:val="20"/>
              </w:rPr>
            </w:pPr>
            <w:r>
              <w:rPr>
                <w:color w:val="auto"/>
                <w:sz w:val="20"/>
              </w:rPr>
              <w:t>High:</w:t>
            </w:r>
          </w:p>
        </w:tc>
        <w:tc>
          <w:tcPr>
            <w:tcW w:w="1170" w:type="dxa"/>
          </w:tcPr>
          <w:p w:rsidR="00BE769B" w:rsidRDefault="00BE769B" w:rsidP="00683330">
            <w:pPr>
              <w:pStyle w:val="BodyText"/>
              <w:numPr>
                <w:ilvl w:val="12"/>
                <w:numId w:val="0"/>
              </w:numPr>
              <w:spacing w:after="120"/>
              <w:rPr>
                <w:color w:val="auto"/>
                <w:sz w:val="20"/>
              </w:rPr>
            </w:pPr>
            <w:r>
              <w:rPr>
                <w:color w:val="auto"/>
                <w:sz w:val="20"/>
              </w:rPr>
              <w:t>$10,000</w:t>
            </w:r>
          </w:p>
          <w:p w:rsidR="00BE769B" w:rsidRDefault="00BE769B" w:rsidP="00683330">
            <w:pPr>
              <w:pStyle w:val="BodyText"/>
              <w:numPr>
                <w:ilvl w:val="12"/>
                <w:numId w:val="0"/>
              </w:numPr>
              <w:spacing w:after="120"/>
              <w:rPr>
                <w:color w:val="auto"/>
                <w:sz w:val="20"/>
              </w:rPr>
            </w:pPr>
            <w:r>
              <w:rPr>
                <w:color w:val="auto"/>
                <w:sz w:val="20"/>
              </w:rPr>
              <w:t>$15,000-up</w:t>
            </w:r>
          </w:p>
        </w:tc>
        <w:tc>
          <w:tcPr>
            <w:tcW w:w="1080" w:type="dxa"/>
          </w:tcPr>
          <w:p w:rsidR="00BE769B" w:rsidRDefault="00BE769B" w:rsidP="00683330">
            <w:pPr>
              <w:pStyle w:val="BodyText"/>
              <w:numPr>
                <w:ilvl w:val="12"/>
                <w:numId w:val="0"/>
              </w:numPr>
              <w:spacing w:after="120"/>
              <w:rPr>
                <w:color w:val="auto"/>
                <w:sz w:val="20"/>
              </w:rPr>
            </w:pPr>
            <w:r>
              <w:rPr>
                <w:color w:val="auto"/>
                <w:sz w:val="20"/>
              </w:rPr>
              <w:t>25 to 40%</w:t>
            </w:r>
          </w:p>
        </w:tc>
        <w:tc>
          <w:tcPr>
            <w:tcW w:w="3977" w:type="dxa"/>
          </w:tcPr>
          <w:p w:rsidR="00BE769B" w:rsidRDefault="00BE769B" w:rsidP="00683330">
            <w:pPr>
              <w:pStyle w:val="BodyText"/>
              <w:numPr>
                <w:ilvl w:val="12"/>
                <w:numId w:val="0"/>
              </w:numPr>
              <w:spacing w:after="120"/>
              <w:jc w:val="both"/>
              <w:rPr>
                <w:color w:val="auto"/>
                <w:sz w:val="20"/>
              </w:rPr>
            </w:pPr>
            <w:r>
              <w:rPr>
                <w:color w:val="auto"/>
                <w:sz w:val="20"/>
              </w:rPr>
              <w:t xml:space="preserve">Cost assumes no structural changes and no new plumbing; value added depends on size of house (smaller house, more value) and type of space created (family room or bedroom, more value than a </w:t>
            </w:r>
            <w:proofErr w:type="spellStart"/>
            <w:r>
              <w:rPr>
                <w:color w:val="auto"/>
                <w:sz w:val="20"/>
              </w:rPr>
              <w:t>gameroom</w:t>
            </w:r>
            <w:proofErr w:type="spellEnd"/>
            <w:r>
              <w:rPr>
                <w:color w:val="auto"/>
                <w:sz w:val="20"/>
              </w:rPr>
              <w:t xml:space="preserve"> or exercise area).</w:t>
            </w:r>
          </w:p>
        </w:tc>
      </w:tr>
      <w:tr w:rsidR="00BE769B">
        <w:tc>
          <w:tcPr>
            <w:tcW w:w="2448" w:type="dxa"/>
          </w:tcPr>
          <w:p w:rsidR="00BE769B" w:rsidRDefault="00BE769B" w:rsidP="00683330">
            <w:pPr>
              <w:pStyle w:val="BodyText"/>
              <w:numPr>
                <w:ilvl w:val="12"/>
                <w:numId w:val="0"/>
              </w:numPr>
              <w:spacing w:after="120"/>
              <w:rPr>
                <w:color w:val="auto"/>
                <w:sz w:val="20"/>
              </w:rPr>
            </w:pPr>
            <w:r>
              <w:rPr>
                <w:color w:val="auto"/>
                <w:sz w:val="20"/>
              </w:rPr>
              <w:t>Adding a deck</w:t>
            </w:r>
          </w:p>
        </w:tc>
        <w:tc>
          <w:tcPr>
            <w:tcW w:w="900" w:type="dxa"/>
          </w:tcPr>
          <w:p w:rsidR="00BE769B" w:rsidRDefault="00BE769B" w:rsidP="00683330">
            <w:pPr>
              <w:pStyle w:val="BodyText"/>
              <w:numPr>
                <w:ilvl w:val="12"/>
                <w:numId w:val="0"/>
              </w:numPr>
              <w:spacing w:after="120"/>
              <w:rPr>
                <w:color w:val="auto"/>
                <w:sz w:val="20"/>
              </w:rPr>
            </w:pPr>
            <w:r>
              <w:rPr>
                <w:color w:val="auto"/>
                <w:sz w:val="20"/>
              </w:rPr>
              <w:t>Low:</w:t>
            </w:r>
          </w:p>
          <w:p w:rsidR="00BE769B" w:rsidRDefault="00BE769B" w:rsidP="00683330">
            <w:pPr>
              <w:pStyle w:val="BodyText"/>
              <w:numPr>
                <w:ilvl w:val="12"/>
                <w:numId w:val="0"/>
              </w:numPr>
              <w:spacing w:after="120"/>
              <w:rPr>
                <w:color w:val="auto"/>
                <w:sz w:val="20"/>
              </w:rPr>
            </w:pPr>
            <w:r>
              <w:rPr>
                <w:color w:val="auto"/>
                <w:sz w:val="20"/>
              </w:rPr>
              <w:t>High:</w:t>
            </w:r>
          </w:p>
        </w:tc>
        <w:tc>
          <w:tcPr>
            <w:tcW w:w="1170" w:type="dxa"/>
          </w:tcPr>
          <w:p w:rsidR="00BE769B" w:rsidRDefault="00BE769B" w:rsidP="00683330">
            <w:pPr>
              <w:pStyle w:val="BodyText"/>
              <w:numPr>
                <w:ilvl w:val="12"/>
                <w:numId w:val="0"/>
              </w:numPr>
              <w:spacing w:after="120"/>
              <w:rPr>
                <w:color w:val="auto"/>
                <w:sz w:val="20"/>
              </w:rPr>
            </w:pPr>
            <w:r>
              <w:rPr>
                <w:color w:val="auto"/>
                <w:sz w:val="20"/>
              </w:rPr>
              <w:t>$5,000</w:t>
            </w:r>
          </w:p>
          <w:p w:rsidR="00BE769B" w:rsidRDefault="00BE769B" w:rsidP="00683330">
            <w:pPr>
              <w:pStyle w:val="BodyText"/>
              <w:numPr>
                <w:ilvl w:val="12"/>
                <w:numId w:val="0"/>
              </w:numPr>
              <w:spacing w:after="120"/>
              <w:rPr>
                <w:color w:val="auto"/>
                <w:sz w:val="20"/>
              </w:rPr>
            </w:pPr>
            <w:r>
              <w:rPr>
                <w:color w:val="auto"/>
                <w:sz w:val="20"/>
              </w:rPr>
              <w:t>$10,000-up</w:t>
            </w:r>
          </w:p>
        </w:tc>
        <w:tc>
          <w:tcPr>
            <w:tcW w:w="1080" w:type="dxa"/>
          </w:tcPr>
          <w:p w:rsidR="00BE769B" w:rsidRDefault="00BE769B" w:rsidP="00683330">
            <w:pPr>
              <w:pStyle w:val="BodyText"/>
              <w:numPr>
                <w:ilvl w:val="12"/>
                <w:numId w:val="0"/>
              </w:numPr>
              <w:spacing w:after="120"/>
              <w:rPr>
                <w:color w:val="auto"/>
                <w:sz w:val="20"/>
              </w:rPr>
            </w:pPr>
            <w:r>
              <w:rPr>
                <w:color w:val="auto"/>
                <w:sz w:val="20"/>
              </w:rPr>
              <w:t>40 to 60%</w:t>
            </w:r>
          </w:p>
        </w:tc>
        <w:tc>
          <w:tcPr>
            <w:tcW w:w="3977" w:type="dxa"/>
          </w:tcPr>
          <w:p w:rsidR="00BE769B" w:rsidRDefault="00BE769B" w:rsidP="00683330">
            <w:pPr>
              <w:pStyle w:val="BodyText"/>
              <w:numPr>
                <w:ilvl w:val="12"/>
                <w:numId w:val="0"/>
              </w:numPr>
              <w:spacing w:after="120"/>
              <w:jc w:val="both"/>
              <w:rPr>
                <w:color w:val="auto"/>
                <w:sz w:val="20"/>
              </w:rPr>
            </w:pPr>
            <w:r>
              <w:rPr>
                <w:color w:val="auto"/>
                <w:sz w:val="20"/>
              </w:rPr>
              <w:t>The warmer the climate, the more value added; size of deck, complexity of design, and added amenities (spa, trelliswork) influence cost.</w:t>
            </w:r>
          </w:p>
        </w:tc>
      </w:tr>
      <w:tr w:rsidR="00BE769B">
        <w:tc>
          <w:tcPr>
            <w:tcW w:w="2448" w:type="dxa"/>
          </w:tcPr>
          <w:p w:rsidR="00BE769B" w:rsidRDefault="00BE769B" w:rsidP="00683330">
            <w:pPr>
              <w:pStyle w:val="BodyText"/>
              <w:numPr>
                <w:ilvl w:val="12"/>
                <w:numId w:val="0"/>
              </w:numPr>
              <w:spacing w:after="120"/>
              <w:rPr>
                <w:color w:val="auto"/>
                <w:sz w:val="20"/>
              </w:rPr>
            </w:pPr>
            <w:r>
              <w:rPr>
                <w:color w:val="auto"/>
                <w:sz w:val="20"/>
              </w:rPr>
              <w:t>Re-painted exterior</w:t>
            </w:r>
          </w:p>
        </w:tc>
        <w:tc>
          <w:tcPr>
            <w:tcW w:w="900" w:type="dxa"/>
          </w:tcPr>
          <w:p w:rsidR="00BE769B" w:rsidRDefault="00BE769B" w:rsidP="00683330">
            <w:pPr>
              <w:pStyle w:val="BodyText"/>
              <w:numPr>
                <w:ilvl w:val="12"/>
                <w:numId w:val="0"/>
              </w:numPr>
              <w:spacing w:after="120"/>
              <w:rPr>
                <w:color w:val="auto"/>
                <w:sz w:val="20"/>
              </w:rPr>
            </w:pPr>
            <w:r>
              <w:rPr>
                <w:color w:val="auto"/>
                <w:sz w:val="20"/>
              </w:rPr>
              <w:t>Low:</w:t>
            </w:r>
          </w:p>
          <w:p w:rsidR="00BE769B" w:rsidRDefault="00BE769B" w:rsidP="00683330">
            <w:pPr>
              <w:pStyle w:val="BodyText"/>
              <w:numPr>
                <w:ilvl w:val="12"/>
                <w:numId w:val="0"/>
              </w:numPr>
              <w:spacing w:after="120"/>
              <w:rPr>
                <w:color w:val="auto"/>
                <w:sz w:val="20"/>
              </w:rPr>
            </w:pPr>
            <w:r>
              <w:rPr>
                <w:color w:val="auto"/>
                <w:sz w:val="20"/>
              </w:rPr>
              <w:t>High:</w:t>
            </w:r>
          </w:p>
        </w:tc>
        <w:tc>
          <w:tcPr>
            <w:tcW w:w="1170" w:type="dxa"/>
          </w:tcPr>
          <w:p w:rsidR="00BE769B" w:rsidRDefault="00BE769B" w:rsidP="00683330">
            <w:pPr>
              <w:pStyle w:val="BodyText"/>
              <w:numPr>
                <w:ilvl w:val="12"/>
                <w:numId w:val="0"/>
              </w:numPr>
              <w:spacing w:after="120"/>
              <w:rPr>
                <w:color w:val="auto"/>
                <w:sz w:val="20"/>
              </w:rPr>
            </w:pPr>
            <w:r>
              <w:rPr>
                <w:color w:val="auto"/>
                <w:sz w:val="20"/>
              </w:rPr>
              <w:t>$1,200</w:t>
            </w:r>
          </w:p>
          <w:p w:rsidR="00BE769B" w:rsidRDefault="00BE769B" w:rsidP="00683330">
            <w:pPr>
              <w:pStyle w:val="BodyText"/>
              <w:numPr>
                <w:ilvl w:val="12"/>
                <w:numId w:val="0"/>
              </w:numPr>
              <w:spacing w:after="120"/>
              <w:rPr>
                <w:color w:val="auto"/>
                <w:sz w:val="20"/>
              </w:rPr>
            </w:pPr>
            <w:r>
              <w:rPr>
                <w:color w:val="auto"/>
                <w:sz w:val="20"/>
              </w:rPr>
              <w:t>$1,500-up</w:t>
            </w:r>
          </w:p>
        </w:tc>
        <w:tc>
          <w:tcPr>
            <w:tcW w:w="1080" w:type="dxa"/>
          </w:tcPr>
          <w:p w:rsidR="00BE769B" w:rsidRDefault="00BE769B" w:rsidP="00683330">
            <w:pPr>
              <w:pStyle w:val="BodyText"/>
              <w:numPr>
                <w:ilvl w:val="12"/>
                <w:numId w:val="0"/>
              </w:numPr>
              <w:spacing w:after="120"/>
              <w:rPr>
                <w:color w:val="auto"/>
                <w:sz w:val="20"/>
              </w:rPr>
            </w:pPr>
            <w:r>
              <w:rPr>
                <w:color w:val="auto"/>
                <w:sz w:val="20"/>
              </w:rPr>
              <w:t>40 to 60%</w:t>
            </w:r>
          </w:p>
        </w:tc>
        <w:tc>
          <w:tcPr>
            <w:tcW w:w="3977" w:type="dxa"/>
          </w:tcPr>
          <w:p w:rsidR="00BE769B" w:rsidRDefault="00BE769B" w:rsidP="00683330">
            <w:pPr>
              <w:pStyle w:val="BodyText"/>
              <w:numPr>
                <w:ilvl w:val="12"/>
                <w:numId w:val="0"/>
              </w:numPr>
              <w:spacing w:after="120"/>
              <w:jc w:val="both"/>
              <w:rPr>
                <w:color w:val="auto"/>
                <w:sz w:val="20"/>
              </w:rPr>
            </w:pPr>
            <w:r>
              <w:rPr>
                <w:color w:val="auto"/>
                <w:sz w:val="20"/>
              </w:rPr>
              <w:t>Assumes old exterior was worn and repainting was done immediately prior to putting house on market:  a new coat of paint probably adds the “best profit” to selling an older home.</w:t>
            </w:r>
          </w:p>
        </w:tc>
      </w:tr>
      <w:tr w:rsidR="00BE769B">
        <w:tc>
          <w:tcPr>
            <w:tcW w:w="2448" w:type="dxa"/>
          </w:tcPr>
          <w:p w:rsidR="00BE769B" w:rsidRDefault="00BE769B" w:rsidP="00683330">
            <w:pPr>
              <w:pStyle w:val="BodyText"/>
              <w:numPr>
                <w:ilvl w:val="12"/>
                <w:numId w:val="0"/>
              </w:numPr>
              <w:spacing w:after="120"/>
              <w:rPr>
                <w:color w:val="auto"/>
                <w:sz w:val="20"/>
              </w:rPr>
            </w:pPr>
            <w:r>
              <w:rPr>
                <w:color w:val="auto"/>
                <w:sz w:val="20"/>
              </w:rPr>
              <w:t>In-ground swimming pool</w:t>
            </w:r>
          </w:p>
        </w:tc>
        <w:tc>
          <w:tcPr>
            <w:tcW w:w="900" w:type="dxa"/>
          </w:tcPr>
          <w:p w:rsidR="00BE769B" w:rsidRDefault="00BE769B" w:rsidP="00683330">
            <w:pPr>
              <w:pStyle w:val="BodyText"/>
              <w:numPr>
                <w:ilvl w:val="12"/>
                <w:numId w:val="0"/>
              </w:numPr>
              <w:spacing w:after="120"/>
              <w:rPr>
                <w:color w:val="auto"/>
                <w:sz w:val="20"/>
              </w:rPr>
            </w:pPr>
            <w:r>
              <w:rPr>
                <w:color w:val="auto"/>
                <w:sz w:val="20"/>
              </w:rPr>
              <w:t>Low:</w:t>
            </w:r>
          </w:p>
        </w:tc>
        <w:tc>
          <w:tcPr>
            <w:tcW w:w="1170" w:type="dxa"/>
          </w:tcPr>
          <w:p w:rsidR="00BE769B" w:rsidRDefault="00BE769B" w:rsidP="00683330">
            <w:pPr>
              <w:pStyle w:val="BodyText"/>
              <w:numPr>
                <w:ilvl w:val="12"/>
                <w:numId w:val="0"/>
              </w:numPr>
              <w:spacing w:after="120"/>
              <w:rPr>
                <w:color w:val="auto"/>
                <w:sz w:val="20"/>
              </w:rPr>
            </w:pPr>
            <w:r>
              <w:rPr>
                <w:color w:val="auto"/>
                <w:sz w:val="20"/>
              </w:rPr>
              <w:t>$20,000</w:t>
            </w:r>
          </w:p>
        </w:tc>
        <w:tc>
          <w:tcPr>
            <w:tcW w:w="1080" w:type="dxa"/>
          </w:tcPr>
          <w:p w:rsidR="00BE769B" w:rsidRDefault="00BE769B" w:rsidP="00683330">
            <w:pPr>
              <w:pStyle w:val="BodyText"/>
              <w:numPr>
                <w:ilvl w:val="12"/>
                <w:numId w:val="0"/>
              </w:numPr>
              <w:spacing w:after="120"/>
              <w:rPr>
                <w:color w:val="auto"/>
                <w:sz w:val="20"/>
              </w:rPr>
            </w:pPr>
            <w:r>
              <w:rPr>
                <w:color w:val="auto"/>
                <w:sz w:val="20"/>
              </w:rPr>
              <w:t>0 to 25%</w:t>
            </w:r>
          </w:p>
        </w:tc>
        <w:tc>
          <w:tcPr>
            <w:tcW w:w="3977" w:type="dxa"/>
          </w:tcPr>
          <w:p w:rsidR="00BE769B" w:rsidRDefault="00BE769B" w:rsidP="00683330">
            <w:pPr>
              <w:pStyle w:val="BodyText"/>
              <w:numPr>
                <w:ilvl w:val="12"/>
                <w:numId w:val="0"/>
              </w:numPr>
              <w:spacing w:after="120"/>
              <w:jc w:val="both"/>
              <w:rPr>
                <w:color w:val="auto"/>
                <w:sz w:val="20"/>
              </w:rPr>
            </w:pPr>
            <w:r>
              <w:rPr>
                <w:color w:val="auto"/>
                <w:sz w:val="20"/>
              </w:rPr>
              <w:t>Cost assumes an average-size pool (16’ x 32’) in a rectangular shape; value added depends on desirability to future owner (banks usually do not include pools in mortgage appraisals).</w:t>
            </w:r>
          </w:p>
        </w:tc>
      </w:tr>
    </w:tbl>
    <w:p w:rsidR="00BE769B" w:rsidRDefault="00BE769B" w:rsidP="00683330">
      <w:pPr>
        <w:pStyle w:val="BodyText"/>
        <w:numPr>
          <w:ilvl w:val="12"/>
          <w:numId w:val="0"/>
        </w:numPr>
        <w:rPr>
          <w:color w:val="auto"/>
          <w:sz w:val="20"/>
        </w:rPr>
      </w:pPr>
    </w:p>
    <w:p w:rsidR="00BE769B" w:rsidRDefault="00BE769B" w:rsidP="00683330">
      <w:pPr>
        <w:pStyle w:val="BodyText"/>
        <w:numPr>
          <w:ilvl w:val="12"/>
          <w:numId w:val="0"/>
        </w:numPr>
        <w:rPr>
          <w:color w:val="auto"/>
          <w:sz w:val="20"/>
        </w:rPr>
      </w:pPr>
      <w:r>
        <w:rPr>
          <w:color w:val="auto"/>
          <w:sz w:val="20"/>
        </w:rPr>
        <w:t>Source:  Home Remodeling Magazine</w:t>
      </w:r>
    </w:p>
    <w:p w:rsidR="00BE769B" w:rsidRDefault="00BE769B" w:rsidP="00683330">
      <w:pPr>
        <w:pStyle w:val="BodyText"/>
        <w:numPr>
          <w:ilvl w:val="12"/>
          <w:numId w:val="0"/>
        </w:numPr>
        <w:rPr>
          <w:color w:val="auto"/>
          <w:sz w:val="20"/>
        </w:rPr>
      </w:pPr>
      <w:r>
        <w:rPr>
          <w:color w:val="auto"/>
          <w:sz w:val="20"/>
        </w:rPr>
        <w:br w:type="page"/>
      </w:r>
    </w:p>
    <w:p w:rsidR="00BE769B" w:rsidRDefault="006A3473" w:rsidP="00683330">
      <w:pPr>
        <w:pStyle w:val="BodyText"/>
        <w:numPr>
          <w:ilvl w:val="12"/>
          <w:numId w:val="0"/>
        </w:numPr>
        <w:rPr>
          <w:color w:val="auto"/>
          <w:sz w:val="20"/>
        </w:rPr>
      </w:pPr>
      <w:r w:rsidRPr="006A3473">
        <w:rPr>
          <w:noProof/>
        </w:rPr>
        <w:lastRenderedPageBreak/>
        <w:pict>
          <v:rect id="_x0000_s2057" style="position:absolute;margin-left:93.6pt;margin-top:7.95pt;width:302.4pt;height:43.2pt;z-index:251659776" o:allowincell="f" filled="f" stroked="f" strokeweight="0">
            <v:textbox style="mso-next-textbox:#_x0000_s2057" inset="0,0,0,0">
              <w:txbxContent>
                <w:p w:rsidR="00FB278C" w:rsidRDefault="00FB278C" w:rsidP="00683330">
                  <w:pPr>
                    <w:pStyle w:val="Heading3"/>
                    <w:numPr>
                      <w:ilvl w:val="12"/>
                      <w:numId w:val="0"/>
                    </w:numPr>
                    <w:rPr>
                      <w:sz w:val="40"/>
                    </w:rPr>
                  </w:pPr>
                  <w:r>
                    <w:rPr>
                      <w:sz w:val="40"/>
                    </w:rPr>
                    <w:t>Selling Price vs. Timing</w:t>
                  </w:r>
                </w:p>
              </w:txbxContent>
            </v:textbox>
          </v:rect>
        </w:pict>
      </w:r>
    </w:p>
    <w:p w:rsidR="00BE769B" w:rsidRDefault="006A3473" w:rsidP="00683330">
      <w:pPr>
        <w:pStyle w:val="BodyText"/>
        <w:numPr>
          <w:ilvl w:val="12"/>
          <w:numId w:val="0"/>
        </w:numPr>
        <w:rPr>
          <w:color w:val="auto"/>
          <w:sz w:val="20"/>
        </w:rPr>
      </w:pPr>
      <w:r w:rsidRPr="006A3473">
        <w:rPr>
          <w:noProof/>
        </w:rPr>
        <w:pict>
          <v:rect id="_x0000_s2056" style="position:absolute;margin-left:100.8pt;margin-top:3.65pt;width:272.75pt;height:153.15pt;z-index:251658752" o:allowincell="f" filled="f" stroked="f" strokeweight="0">
            <v:textbox style="mso-next-textbox:#_x0000_s2056" inset="0,0,0,0">
              <w:txbxContent>
                <w:p w:rsidR="00FB278C" w:rsidRDefault="00FB278C" w:rsidP="00683330">
                  <w:pPr>
                    <w:numPr>
                      <w:ilvl w:val="12"/>
                      <w:numId w:val="0"/>
                    </w:numPr>
                  </w:pPr>
                  <w:r>
                    <w:rPr>
                      <w:noProof/>
                      <w:sz w:val="20"/>
                    </w:rPr>
                    <w:drawing>
                      <wp:inline distT="0" distB="0" distL="0" distR="0">
                        <wp:extent cx="3467100" cy="1943100"/>
                        <wp:effectExtent l="0" t="0" r="0" b="0"/>
                        <wp:docPr id="46" name="Object 4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xbxContent>
            </v:textbox>
          </v:rect>
        </w:pict>
      </w:r>
    </w:p>
    <w:p w:rsidR="00BE769B" w:rsidRDefault="00BE769B" w:rsidP="00683330">
      <w:pPr>
        <w:pStyle w:val="BodyText"/>
        <w:numPr>
          <w:ilvl w:val="12"/>
          <w:numId w:val="0"/>
        </w:numPr>
        <w:rPr>
          <w:color w:val="auto"/>
          <w:sz w:val="20"/>
        </w:rPr>
      </w:pPr>
    </w:p>
    <w:p w:rsidR="00BE769B" w:rsidRDefault="00BE769B" w:rsidP="00683330">
      <w:pPr>
        <w:pStyle w:val="BodyText"/>
        <w:numPr>
          <w:ilvl w:val="12"/>
          <w:numId w:val="0"/>
        </w:numPr>
        <w:rPr>
          <w:color w:val="auto"/>
          <w:sz w:val="20"/>
        </w:rPr>
      </w:pPr>
    </w:p>
    <w:p w:rsidR="00BE769B" w:rsidRDefault="00BE769B" w:rsidP="00683330">
      <w:pPr>
        <w:pStyle w:val="BodyText"/>
        <w:numPr>
          <w:ilvl w:val="12"/>
          <w:numId w:val="0"/>
        </w:numPr>
        <w:rPr>
          <w:color w:val="auto"/>
          <w:sz w:val="20"/>
        </w:rPr>
      </w:pPr>
    </w:p>
    <w:p w:rsidR="00BE769B" w:rsidRDefault="00BE769B" w:rsidP="00683330">
      <w:pPr>
        <w:pStyle w:val="BodyText"/>
        <w:numPr>
          <w:ilvl w:val="12"/>
          <w:numId w:val="0"/>
        </w:numPr>
        <w:rPr>
          <w:color w:val="auto"/>
          <w:sz w:val="20"/>
        </w:rPr>
      </w:pPr>
    </w:p>
    <w:p w:rsidR="00BE769B" w:rsidRDefault="00BE769B" w:rsidP="00683330">
      <w:pPr>
        <w:pStyle w:val="BodyText"/>
        <w:numPr>
          <w:ilvl w:val="12"/>
          <w:numId w:val="0"/>
        </w:numPr>
        <w:rPr>
          <w:color w:val="auto"/>
          <w:sz w:val="20"/>
        </w:rPr>
      </w:pPr>
    </w:p>
    <w:p w:rsidR="00BE769B" w:rsidRDefault="00BE769B" w:rsidP="00683330">
      <w:pPr>
        <w:pStyle w:val="BodyText"/>
        <w:numPr>
          <w:ilvl w:val="12"/>
          <w:numId w:val="0"/>
        </w:numPr>
        <w:rPr>
          <w:color w:val="auto"/>
          <w:sz w:val="20"/>
        </w:rPr>
      </w:pPr>
    </w:p>
    <w:p w:rsidR="00BE769B" w:rsidRDefault="00BE769B" w:rsidP="00683330">
      <w:pPr>
        <w:pStyle w:val="BodyText"/>
        <w:numPr>
          <w:ilvl w:val="12"/>
          <w:numId w:val="0"/>
        </w:numPr>
        <w:rPr>
          <w:color w:val="auto"/>
          <w:sz w:val="20"/>
        </w:rPr>
      </w:pPr>
    </w:p>
    <w:p w:rsidR="00BE769B" w:rsidRDefault="00BE769B" w:rsidP="00683330">
      <w:pPr>
        <w:pStyle w:val="BodyText"/>
        <w:numPr>
          <w:ilvl w:val="12"/>
          <w:numId w:val="0"/>
        </w:numPr>
        <w:rPr>
          <w:color w:val="auto"/>
          <w:sz w:val="20"/>
        </w:rPr>
      </w:pPr>
    </w:p>
    <w:p w:rsidR="00BE769B" w:rsidRDefault="00BE769B" w:rsidP="00683330">
      <w:pPr>
        <w:pStyle w:val="BodyText"/>
        <w:numPr>
          <w:ilvl w:val="12"/>
          <w:numId w:val="0"/>
        </w:numPr>
        <w:rPr>
          <w:color w:val="auto"/>
          <w:sz w:val="20"/>
        </w:rPr>
      </w:pPr>
    </w:p>
    <w:p w:rsidR="00BE769B" w:rsidRDefault="00BE769B" w:rsidP="00683330">
      <w:pPr>
        <w:pStyle w:val="BodyText"/>
        <w:numPr>
          <w:ilvl w:val="12"/>
          <w:numId w:val="0"/>
        </w:numPr>
        <w:rPr>
          <w:color w:val="auto"/>
          <w:sz w:val="20"/>
        </w:rPr>
      </w:pPr>
    </w:p>
    <w:p w:rsidR="00BE769B" w:rsidRDefault="00BE769B" w:rsidP="00683330">
      <w:pPr>
        <w:pStyle w:val="BodyText"/>
        <w:numPr>
          <w:ilvl w:val="12"/>
          <w:numId w:val="0"/>
        </w:numPr>
        <w:rPr>
          <w:color w:val="auto"/>
          <w:sz w:val="20"/>
        </w:rPr>
      </w:pPr>
    </w:p>
    <w:p w:rsidR="00BE769B" w:rsidRDefault="00BE769B" w:rsidP="00683330">
      <w:pPr>
        <w:pStyle w:val="BodyText"/>
        <w:numPr>
          <w:ilvl w:val="12"/>
          <w:numId w:val="0"/>
        </w:numPr>
        <w:rPr>
          <w:color w:val="auto"/>
          <w:sz w:val="20"/>
        </w:rPr>
      </w:pPr>
    </w:p>
    <w:p w:rsidR="00BE769B" w:rsidRDefault="00BE769B" w:rsidP="00683330">
      <w:pPr>
        <w:pStyle w:val="BodyText"/>
        <w:numPr>
          <w:ilvl w:val="12"/>
          <w:numId w:val="0"/>
        </w:numPr>
        <w:spacing w:line="320" w:lineRule="auto"/>
        <w:jc w:val="both"/>
        <w:rPr>
          <w:color w:val="auto"/>
          <w:sz w:val="24"/>
        </w:rPr>
      </w:pPr>
      <w:r>
        <w:rPr>
          <w:color w:val="auto"/>
          <w:sz w:val="24"/>
        </w:rPr>
        <w:tab/>
        <w:t>Timing is extremely important in the real estate market.  The above graph illustrates the importance of placing your property on the market at a realistic price and terms from the very beginning.  A property attracts the most excitement and interest from the real estate community and potential buyers when it is first listed; therefore, it has the highest chance of a sale when it is new on the market.</w:t>
      </w:r>
    </w:p>
    <w:p w:rsidR="00BE769B" w:rsidRDefault="00BE769B" w:rsidP="00683330">
      <w:pPr>
        <w:pStyle w:val="BodyText"/>
        <w:numPr>
          <w:ilvl w:val="12"/>
          <w:numId w:val="0"/>
        </w:numPr>
        <w:rPr>
          <w:color w:val="auto"/>
        </w:rPr>
      </w:pPr>
    </w:p>
    <w:p w:rsidR="00BE769B" w:rsidRDefault="00BE769B" w:rsidP="00683330">
      <w:pPr>
        <w:pStyle w:val="BodyText"/>
        <w:numPr>
          <w:ilvl w:val="12"/>
          <w:numId w:val="0"/>
        </w:numPr>
        <w:rPr>
          <w:color w:val="auto"/>
        </w:rPr>
      </w:pPr>
    </w:p>
    <w:p w:rsidR="00BE769B" w:rsidRDefault="006A3473" w:rsidP="00683330">
      <w:pPr>
        <w:pStyle w:val="BodyText"/>
        <w:numPr>
          <w:ilvl w:val="12"/>
          <w:numId w:val="0"/>
        </w:numPr>
        <w:rPr>
          <w:color w:val="auto"/>
        </w:rPr>
      </w:pPr>
      <w:r w:rsidRPr="006A3473">
        <w:rPr>
          <w:noProof/>
        </w:rPr>
        <w:pict>
          <v:rect id="_x0000_s2058" style="position:absolute;margin-left:43.2pt;margin-top:2.2pt;width:396pt;height:50.4pt;z-index:251660800" o:allowincell="f" filled="f" stroked="f" strokeweight="0">
            <v:textbox style="mso-next-textbox:#_x0000_s2058" inset="0,0,0,0">
              <w:txbxContent>
                <w:p w:rsidR="00FB278C" w:rsidRDefault="00FB278C" w:rsidP="00683330">
                  <w:pPr>
                    <w:pStyle w:val="Heading4"/>
                    <w:numPr>
                      <w:ilvl w:val="12"/>
                      <w:numId w:val="0"/>
                    </w:numPr>
                  </w:pPr>
                  <w:r>
                    <w:t>The Importance of Intelligent Pricing</w:t>
                  </w:r>
                </w:p>
              </w:txbxContent>
            </v:textbox>
          </v:rect>
        </w:pict>
      </w:r>
    </w:p>
    <w:p w:rsidR="00BE769B" w:rsidRDefault="00BE769B" w:rsidP="00683330">
      <w:pPr>
        <w:pStyle w:val="BodyText"/>
        <w:numPr>
          <w:ilvl w:val="12"/>
          <w:numId w:val="0"/>
        </w:numPr>
        <w:jc w:val="center"/>
        <w:rPr>
          <w:color w:val="auto"/>
        </w:rPr>
      </w:pPr>
    </w:p>
    <w:p w:rsidR="00BE769B" w:rsidRDefault="00BE769B" w:rsidP="00683330">
      <w:pPr>
        <w:pStyle w:val="BodyText"/>
        <w:numPr>
          <w:ilvl w:val="12"/>
          <w:numId w:val="0"/>
        </w:numPr>
        <w:rPr>
          <w:color w:val="auto"/>
          <w:sz w:val="20"/>
        </w:rPr>
      </w:pPr>
    </w:p>
    <w:p w:rsidR="00BE769B" w:rsidRDefault="00BE769B" w:rsidP="00683330">
      <w:pPr>
        <w:pStyle w:val="BodyText"/>
        <w:numPr>
          <w:ilvl w:val="12"/>
          <w:numId w:val="0"/>
        </w:numPr>
        <w:spacing w:line="320" w:lineRule="auto"/>
        <w:jc w:val="both"/>
        <w:rPr>
          <w:rFonts w:ascii="Arial" w:hAnsi="Arial"/>
          <w:b/>
          <w:sz w:val="16"/>
        </w:rPr>
      </w:pPr>
      <w:r>
        <w:rPr>
          <w:color w:val="auto"/>
          <w:sz w:val="24"/>
        </w:rPr>
        <w:tab/>
        <w:t>As the triangle graph below illustrates, more buyers purchase their properties at market value than above market value.  The percentage increases even further when the price drops below market value.  Therefore, if you price your property at market value, you are exposing it to a much greater percentage of prospective buyers and you are increasing your changes for a sale.</w:t>
      </w:r>
      <w:r>
        <w:rPr>
          <w:rFonts w:ascii="Arial" w:hAnsi="Arial"/>
          <w:b/>
          <w:sz w:val="16"/>
        </w:rPr>
        <w:t xml:space="preserve"> </w:t>
      </w:r>
    </w:p>
    <w:p w:rsidR="00BE769B" w:rsidRDefault="00B3756E" w:rsidP="00683330">
      <w:pPr>
        <w:pStyle w:val="BodyText"/>
        <w:numPr>
          <w:ilvl w:val="12"/>
          <w:numId w:val="0"/>
        </w:numPr>
        <w:spacing w:line="320" w:lineRule="auto"/>
        <w:jc w:val="center"/>
        <w:rPr>
          <w:color w:val="auto"/>
          <w:sz w:val="24"/>
        </w:rPr>
      </w:pPr>
      <w:r>
        <w:rPr>
          <w:rFonts w:ascii="Arial" w:hAnsi="Arial"/>
          <w:b/>
          <w:noProof/>
          <w:sz w:val="20"/>
        </w:rPr>
        <w:drawing>
          <wp:inline distT="0" distB="0" distL="0" distR="0">
            <wp:extent cx="4876800"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srcRect/>
                    <a:stretch>
                      <a:fillRect/>
                    </a:stretch>
                  </pic:blipFill>
                  <pic:spPr bwMode="auto">
                    <a:xfrm>
                      <a:off x="0" y="0"/>
                      <a:ext cx="4876800" cy="2743200"/>
                    </a:xfrm>
                    <a:prstGeom prst="rect">
                      <a:avLst/>
                    </a:prstGeom>
                    <a:noFill/>
                    <a:ln w="9525">
                      <a:noFill/>
                      <a:miter lim="800000"/>
                      <a:headEnd/>
                      <a:tailEnd/>
                    </a:ln>
                  </pic:spPr>
                </pic:pic>
              </a:graphicData>
            </a:graphic>
          </wp:inline>
        </w:drawing>
      </w:r>
    </w:p>
    <w:p w:rsidR="00BE769B" w:rsidRDefault="00BE769B" w:rsidP="00683330">
      <w:pPr>
        <w:pStyle w:val="Header"/>
        <w:numPr>
          <w:ilvl w:val="12"/>
          <w:numId w:val="0"/>
        </w:numPr>
        <w:tabs>
          <w:tab w:val="clear" w:pos="4320"/>
          <w:tab w:val="clear" w:pos="8640"/>
        </w:tabs>
        <w:jc w:val="center"/>
        <w:rPr>
          <w:b/>
          <w:sz w:val="56"/>
        </w:rPr>
      </w:pPr>
      <w:r>
        <w:br w:type="page"/>
      </w:r>
    </w:p>
    <w:p w:rsidR="00BE769B" w:rsidRDefault="00BE769B" w:rsidP="00683330">
      <w:pPr>
        <w:pStyle w:val="Header"/>
        <w:numPr>
          <w:ilvl w:val="12"/>
          <w:numId w:val="0"/>
        </w:numPr>
        <w:tabs>
          <w:tab w:val="clear" w:pos="4320"/>
          <w:tab w:val="clear" w:pos="8640"/>
        </w:tabs>
        <w:jc w:val="center"/>
        <w:rPr>
          <w:b/>
          <w:sz w:val="46"/>
        </w:rPr>
      </w:pPr>
      <w:r w:rsidRPr="001D7927">
        <w:rPr>
          <w:b/>
          <w:sz w:val="46"/>
          <w:highlight w:val="yellow"/>
        </w:rPr>
        <w:lastRenderedPageBreak/>
        <w:t>Buyers Always Determine Value!</w:t>
      </w:r>
    </w:p>
    <w:p w:rsidR="00BE769B" w:rsidRDefault="00BE769B" w:rsidP="00683330">
      <w:pPr>
        <w:pStyle w:val="Header"/>
        <w:numPr>
          <w:ilvl w:val="12"/>
          <w:numId w:val="0"/>
        </w:numPr>
        <w:tabs>
          <w:tab w:val="clear" w:pos="4320"/>
          <w:tab w:val="clear" w:pos="8640"/>
        </w:tabs>
        <w:jc w:val="center"/>
        <w:rPr>
          <w:b/>
          <w:sz w:val="56"/>
        </w:rPr>
      </w:pPr>
    </w:p>
    <w:p w:rsidR="00BE769B" w:rsidRDefault="00BE769B" w:rsidP="00683330">
      <w:pPr>
        <w:pStyle w:val="Header"/>
        <w:numPr>
          <w:ilvl w:val="12"/>
          <w:numId w:val="0"/>
        </w:numPr>
        <w:tabs>
          <w:tab w:val="clear" w:pos="4320"/>
          <w:tab w:val="clear" w:pos="8640"/>
        </w:tabs>
        <w:spacing w:after="120"/>
        <w:ind w:firstLine="720"/>
        <w:rPr>
          <w:sz w:val="24"/>
        </w:rPr>
      </w:pPr>
      <w:r>
        <w:rPr>
          <w:sz w:val="24"/>
        </w:rPr>
        <w:t xml:space="preserve">The value of your property is determined by what a </w:t>
      </w:r>
      <w:r>
        <w:rPr>
          <w:b/>
          <w:sz w:val="24"/>
        </w:rPr>
        <w:t xml:space="preserve">BUYER </w:t>
      </w:r>
      <w:r>
        <w:rPr>
          <w:sz w:val="24"/>
        </w:rPr>
        <w:t xml:space="preserve">is willing to pay in today’s market based on comparing your property to others </w:t>
      </w:r>
      <w:r>
        <w:rPr>
          <w:b/>
          <w:sz w:val="24"/>
        </w:rPr>
        <w:t>SOLD</w:t>
      </w:r>
      <w:r>
        <w:rPr>
          <w:sz w:val="24"/>
        </w:rPr>
        <w:t xml:space="preserve"> in your area.</w:t>
      </w:r>
    </w:p>
    <w:p w:rsidR="00BE769B" w:rsidRDefault="00BE769B" w:rsidP="00683330">
      <w:pPr>
        <w:pStyle w:val="Header"/>
        <w:numPr>
          <w:ilvl w:val="12"/>
          <w:numId w:val="0"/>
        </w:numPr>
        <w:tabs>
          <w:tab w:val="clear" w:pos="4320"/>
          <w:tab w:val="clear" w:pos="8640"/>
        </w:tabs>
        <w:spacing w:after="120"/>
        <w:jc w:val="center"/>
        <w:rPr>
          <w:sz w:val="30"/>
        </w:rPr>
      </w:pPr>
    </w:p>
    <w:p w:rsidR="00BE769B" w:rsidRDefault="00BE769B" w:rsidP="00683330">
      <w:pPr>
        <w:pStyle w:val="Header"/>
        <w:numPr>
          <w:ilvl w:val="12"/>
          <w:numId w:val="0"/>
        </w:numPr>
        <w:tabs>
          <w:tab w:val="clear" w:pos="4320"/>
          <w:tab w:val="clear" w:pos="8640"/>
        </w:tabs>
        <w:spacing w:after="120"/>
        <w:jc w:val="center"/>
        <w:rPr>
          <w:b/>
          <w:sz w:val="28"/>
        </w:rPr>
      </w:pPr>
      <w:r>
        <w:rPr>
          <w:b/>
          <w:sz w:val="28"/>
        </w:rPr>
        <w:t>COMMON PRICING ERRORS</w:t>
      </w:r>
    </w:p>
    <w:p w:rsidR="00BE769B" w:rsidRDefault="00BE769B" w:rsidP="00683330">
      <w:pPr>
        <w:pStyle w:val="Header"/>
        <w:numPr>
          <w:ilvl w:val="12"/>
          <w:numId w:val="0"/>
        </w:numPr>
        <w:tabs>
          <w:tab w:val="clear" w:pos="4320"/>
          <w:tab w:val="clear" w:pos="8640"/>
        </w:tabs>
        <w:spacing w:after="120"/>
        <w:jc w:val="center"/>
        <w:rPr>
          <w:b/>
          <w:sz w:val="36"/>
        </w:rPr>
      </w:pPr>
    </w:p>
    <w:p w:rsidR="00BE769B" w:rsidRDefault="006A3473" w:rsidP="00683330">
      <w:pPr>
        <w:pStyle w:val="Header"/>
        <w:numPr>
          <w:ilvl w:val="12"/>
          <w:numId w:val="0"/>
        </w:numPr>
        <w:tabs>
          <w:tab w:val="clear" w:pos="4320"/>
          <w:tab w:val="clear" w:pos="8640"/>
        </w:tabs>
        <w:spacing w:after="120"/>
        <w:jc w:val="center"/>
        <w:rPr>
          <w:sz w:val="30"/>
        </w:rPr>
      </w:pPr>
      <w:r w:rsidRPr="006A3473">
        <w:rPr>
          <w:noProof/>
        </w:rPr>
        <w:pict>
          <v:shape id="_x0000_s2053" style="position:absolute;left:0;text-align:left;margin-left:14.4pt;margin-top:163.35pt;width:115.2pt;height:108pt;z-index:-251660800;mso-position-horizontal-relative:text;mso-position-vertical-relative:text" coordsize="20000,20000" o:allowincell="f" path="m,l20000,r,20000l,20000,,xe">
            <v:path arrowok="t"/>
          </v:shape>
        </w:pict>
      </w:r>
      <w:r w:rsidRPr="006A3473">
        <w:rPr>
          <w:noProof/>
        </w:rPr>
        <w:pict>
          <v:shape id="_x0000_s2052" style="position:absolute;left:0;text-align:left;margin-left:306pt;margin-top:1.35pt;width:115.2pt;height:108pt;z-index:-251661824;mso-position-horizontal-relative:text;mso-position-vertical-relative:text" coordsize="20000,20000" o:allowincell="f" path="m,l20000,r,20000l,20000,,xe">
            <v:path arrowok="t"/>
          </v:shape>
        </w:pict>
      </w:r>
      <w:r w:rsidRPr="006A3473">
        <w:rPr>
          <w:noProof/>
        </w:rPr>
        <w:pict>
          <v:shape id="_x0000_s2051" style="position:absolute;left:0;text-align:left;margin-left:154.8pt;margin-top:1.35pt;width:115.2pt;height:108pt;z-index:-251662848;mso-position-horizontal-relative:text;mso-position-vertical-relative:text" coordsize="20000,20000" o:allowincell="f" path="m,l20000,r,20000l,20000,,xe">
            <v:path arrowok="t"/>
          </v:shape>
        </w:pict>
      </w:r>
      <w:r w:rsidRPr="006A3473">
        <w:rPr>
          <w:noProof/>
        </w:rPr>
        <w:pict>
          <v:shape id="_x0000_s2050" style="position:absolute;left:0;text-align:left;margin-left:10.8pt;margin-top:1.35pt;width:115.2pt;height:108pt;z-index:-251663872;mso-position-horizontal-relative:text;mso-position-vertical-relative:text" coordsize="20000,20000" o:allowincell="f" path="m,l20000,r,20000l,20000,,xe">
            <v:path arrowok="t"/>
          </v:shape>
        </w:pict>
      </w:r>
    </w:p>
    <w:tbl>
      <w:tblPr>
        <w:tblW w:w="0" w:type="auto"/>
        <w:tblLayout w:type="fixed"/>
        <w:tblLook w:val="0000"/>
      </w:tblPr>
      <w:tblGrid>
        <w:gridCol w:w="2952"/>
        <w:gridCol w:w="2952"/>
        <w:gridCol w:w="2952"/>
      </w:tblGrid>
      <w:tr w:rsidR="00BE769B">
        <w:tc>
          <w:tcPr>
            <w:tcW w:w="2952" w:type="dxa"/>
          </w:tcPr>
          <w:p w:rsidR="00BE769B" w:rsidRDefault="00BE769B" w:rsidP="00683330">
            <w:pPr>
              <w:pStyle w:val="Header"/>
              <w:numPr>
                <w:ilvl w:val="12"/>
                <w:numId w:val="0"/>
              </w:numPr>
              <w:tabs>
                <w:tab w:val="clear" w:pos="4320"/>
                <w:tab w:val="clear" w:pos="8640"/>
              </w:tabs>
              <w:spacing w:after="120"/>
              <w:jc w:val="center"/>
              <w:rPr>
                <w:rFonts w:ascii="Arial" w:hAnsi="Arial"/>
                <w:b/>
                <w:color w:val="FF0000"/>
                <w:sz w:val="32"/>
              </w:rPr>
            </w:pPr>
            <w:r>
              <w:rPr>
                <w:rFonts w:ascii="Arial" w:hAnsi="Arial"/>
                <w:b/>
                <w:color w:val="FF0000"/>
                <w:sz w:val="32"/>
              </w:rPr>
              <w:t>WHAT</w:t>
            </w:r>
          </w:p>
          <w:p w:rsidR="00BE769B" w:rsidRDefault="00BE769B" w:rsidP="00683330">
            <w:pPr>
              <w:pStyle w:val="Header"/>
              <w:numPr>
                <w:ilvl w:val="12"/>
                <w:numId w:val="0"/>
              </w:numPr>
              <w:tabs>
                <w:tab w:val="clear" w:pos="4320"/>
                <w:tab w:val="clear" w:pos="8640"/>
              </w:tabs>
              <w:spacing w:after="120"/>
              <w:jc w:val="center"/>
              <w:rPr>
                <w:rFonts w:ascii="Arial" w:hAnsi="Arial"/>
                <w:b/>
                <w:color w:val="FF0000"/>
                <w:sz w:val="32"/>
              </w:rPr>
            </w:pPr>
            <w:r>
              <w:rPr>
                <w:rFonts w:ascii="Arial" w:hAnsi="Arial"/>
                <w:b/>
                <w:color w:val="FF0000"/>
                <w:sz w:val="32"/>
              </w:rPr>
              <w:t>YOU</w:t>
            </w:r>
          </w:p>
          <w:p w:rsidR="00BE769B" w:rsidRDefault="00BE769B" w:rsidP="00683330">
            <w:pPr>
              <w:pStyle w:val="Header"/>
              <w:numPr>
                <w:ilvl w:val="12"/>
                <w:numId w:val="0"/>
              </w:numPr>
              <w:tabs>
                <w:tab w:val="clear" w:pos="4320"/>
                <w:tab w:val="clear" w:pos="8640"/>
              </w:tabs>
              <w:spacing w:after="120"/>
              <w:jc w:val="center"/>
              <w:rPr>
                <w:rFonts w:ascii="Arial" w:hAnsi="Arial"/>
                <w:b/>
                <w:color w:val="FF0000"/>
                <w:sz w:val="32"/>
              </w:rPr>
            </w:pPr>
            <w:r>
              <w:rPr>
                <w:rFonts w:ascii="Arial" w:hAnsi="Arial"/>
                <w:b/>
                <w:color w:val="FF0000"/>
                <w:sz w:val="32"/>
              </w:rPr>
              <w:t>PAID</w:t>
            </w:r>
          </w:p>
          <w:p w:rsidR="00BE769B" w:rsidRDefault="00BE769B" w:rsidP="00683330">
            <w:pPr>
              <w:pStyle w:val="Header"/>
              <w:numPr>
                <w:ilvl w:val="12"/>
                <w:numId w:val="0"/>
              </w:numPr>
              <w:tabs>
                <w:tab w:val="clear" w:pos="4320"/>
                <w:tab w:val="clear" w:pos="8640"/>
              </w:tabs>
              <w:spacing w:after="120"/>
              <w:jc w:val="center"/>
              <w:rPr>
                <w:rFonts w:ascii="Arial" w:hAnsi="Arial"/>
                <w:b/>
                <w:color w:val="FF0000"/>
                <w:sz w:val="32"/>
              </w:rPr>
            </w:pPr>
          </w:p>
          <w:p w:rsidR="00BE769B" w:rsidRDefault="00BE769B" w:rsidP="00683330">
            <w:pPr>
              <w:pStyle w:val="Header"/>
              <w:numPr>
                <w:ilvl w:val="12"/>
                <w:numId w:val="0"/>
              </w:numPr>
              <w:tabs>
                <w:tab w:val="clear" w:pos="4320"/>
                <w:tab w:val="clear" w:pos="8640"/>
              </w:tabs>
              <w:spacing w:after="120"/>
              <w:jc w:val="center"/>
              <w:rPr>
                <w:rFonts w:ascii="Arial" w:hAnsi="Arial"/>
                <w:b/>
                <w:color w:val="FF0000"/>
                <w:sz w:val="32"/>
              </w:rPr>
            </w:pPr>
          </w:p>
        </w:tc>
        <w:tc>
          <w:tcPr>
            <w:tcW w:w="2952" w:type="dxa"/>
          </w:tcPr>
          <w:p w:rsidR="00BE769B" w:rsidRDefault="00BE769B" w:rsidP="00683330">
            <w:pPr>
              <w:pStyle w:val="Header"/>
              <w:numPr>
                <w:ilvl w:val="12"/>
                <w:numId w:val="0"/>
              </w:numPr>
              <w:tabs>
                <w:tab w:val="clear" w:pos="4320"/>
                <w:tab w:val="clear" w:pos="8640"/>
              </w:tabs>
              <w:spacing w:after="120"/>
              <w:jc w:val="center"/>
              <w:rPr>
                <w:rFonts w:ascii="Arial" w:hAnsi="Arial"/>
                <w:b/>
                <w:color w:val="FF0000"/>
                <w:sz w:val="32"/>
              </w:rPr>
            </w:pPr>
            <w:r>
              <w:rPr>
                <w:rFonts w:ascii="Arial" w:hAnsi="Arial"/>
                <w:b/>
                <w:color w:val="FF0000"/>
                <w:sz w:val="32"/>
              </w:rPr>
              <w:t>WHAT</w:t>
            </w:r>
          </w:p>
          <w:p w:rsidR="00BE769B" w:rsidRDefault="00BE769B" w:rsidP="00683330">
            <w:pPr>
              <w:pStyle w:val="Header"/>
              <w:numPr>
                <w:ilvl w:val="12"/>
                <w:numId w:val="0"/>
              </w:numPr>
              <w:tabs>
                <w:tab w:val="clear" w:pos="4320"/>
                <w:tab w:val="clear" w:pos="8640"/>
              </w:tabs>
              <w:spacing w:after="120"/>
              <w:jc w:val="center"/>
              <w:rPr>
                <w:rFonts w:ascii="Arial" w:hAnsi="Arial"/>
                <w:b/>
                <w:color w:val="FF0000"/>
                <w:sz w:val="32"/>
              </w:rPr>
            </w:pPr>
            <w:r>
              <w:rPr>
                <w:rFonts w:ascii="Arial" w:hAnsi="Arial"/>
                <w:b/>
                <w:color w:val="FF0000"/>
                <w:sz w:val="32"/>
              </w:rPr>
              <w:t>YOU</w:t>
            </w:r>
          </w:p>
          <w:p w:rsidR="00BE769B" w:rsidRDefault="00BE769B" w:rsidP="00683330">
            <w:pPr>
              <w:pStyle w:val="Header"/>
              <w:numPr>
                <w:ilvl w:val="12"/>
                <w:numId w:val="0"/>
              </w:numPr>
              <w:tabs>
                <w:tab w:val="clear" w:pos="4320"/>
                <w:tab w:val="clear" w:pos="8640"/>
              </w:tabs>
              <w:spacing w:after="120"/>
              <w:jc w:val="center"/>
              <w:rPr>
                <w:rFonts w:ascii="Arial" w:hAnsi="Arial"/>
                <w:b/>
                <w:color w:val="FF0000"/>
                <w:sz w:val="32"/>
              </w:rPr>
            </w:pPr>
            <w:r>
              <w:rPr>
                <w:rFonts w:ascii="Arial" w:hAnsi="Arial"/>
                <w:b/>
                <w:color w:val="FF0000"/>
                <w:sz w:val="32"/>
              </w:rPr>
              <w:t>NEED</w:t>
            </w:r>
          </w:p>
        </w:tc>
        <w:tc>
          <w:tcPr>
            <w:tcW w:w="2952" w:type="dxa"/>
          </w:tcPr>
          <w:p w:rsidR="00BE769B" w:rsidRDefault="00BE769B" w:rsidP="00683330">
            <w:pPr>
              <w:pStyle w:val="Header"/>
              <w:numPr>
                <w:ilvl w:val="12"/>
                <w:numId w:val="0"/>
              </w:numPr>
              <w:tabs>
                <w:tab w:val="clear" w:pos="4320"/>
                <w:tab w:val="clear" w:pos="8640"/>
              </w:tabs>
              <w:spacing w:after="120"/>
              <w:jc w:val="center"/>
              <w:rPr>
                <w:rFonts w:ascii="Arial" w:hAnsi="Arial"/>
                <w:b/>
                <w:color w:val="FF0000"/>
                <w:sz w:val="32"/>
              </w:rPr>
            </w:pPr>
            <w:r>
              <w:rPr>
                <w:rFonts w:ascii="Arial" w:hAnsi="Arial"/>
                <w:b/>
                <w:color w:val="FF0000"/>
                <w:sz w:val="32"/>
              </w:rPr>
              <w:t>WHAT</w:t>
            </w:r>
          </w:p>
          <w:p w:rsidR="00BE769B" w:rsidRDefault="00BE769B" w:rsidP="00683330">
            <w:pPr>
              <w:pStyle w:val="Header"/>
              <w:numPr>
                <w:ilvl w:val="12"/>
                <w:numId w:val="0"/>
              </w:numPr>
              <w:tabs>
                <w:tab w:val="clear" w:pos="4320"/>
                <w:tab w:val="clear" w:pos="8640"/>
              </w:tabs>
              <w:spacing w:after="120"/>
              <w:jc w:val="center"/>
              <w:rPr>
                <w:rFonts w:ascii="Arial" w:hAnsi="Arial"/>
                <w:b/>
                <w:color w:val="FF0000"/>
                <w:sz w:val="32"/>
              </w:rPr>
            </w:pPr>
            <w:r>
              <w:rPr>
                <w:rFonts w:ascii="Arial" w:hAnsi="Arial"/>
                <w:b/>
                <w:color w:val="FF0000"/>
                <w:sz w:val="32"/>
              </w:rPr>
              <w:t>YOU</w:t>
            </w:r>
          </w:p>
          <w:p w:rsidR="00BE769B" w:rsidRDefault="00BE769B" w:rsidP="00683330">
            <w:pPr>
              <w:pStyle w:val="Header"/>
              <w:numPr>
                <w:ilvl w:val="12"/>
                <w:numId w:val="0"/>
              </w:numPr>
              <w:tabs>
                <w:tab w:val="clear" w:pos="4320"/>
                <w:tab w:val="clear" w:pos="8640"/>
              </w:tabs>
              <w:spacing w:after="120"/>
              <w:jc w:val="center"/>
              <w:rPr>
                <w:rFonts w:ascii="Arial" w:hAnsi="Arial"/>
                <w:b/>
                <w:color w:val="FF0000"/>
                <w:sz w:val="32"/>
              </w:rPr>
            </w:pPr>
            <w:r>
              <w:rPr>
                <w:rFonts w:ascii="Arial" w:hAnsi="Arial"/>
                <w:b/>
                <w:color w:val="FF0000"/>
                <w:sz w:val="32"/>
              </w:rPr>
              <w:t>WANT</w:t>
            </w:r>
          </w:p>
        </w:tc>
      </w:tr>
      <w:tr w:rsidR="00BE769B">
        <w:tc>
          <w:tcPr>
            <w:tcW w:w="2952" w:type="dxa"/>
          </w:tcPr>
          <w:p w:rsidR="00BE769B" w:rsidRDefault="006A3473" w:rsidP="00683330">
            <w:pPr>
              <w:pStyle w:val="Header"/>
              <w:numPr>
                <w:ilvl w:val="12"/>
                <w:numId w:val="0"/>
              </w:numPr>
              <w:tabs>
                <w:tab w:val="clear" w:pos="4320"/>
                <w:tab w:val="clear" w:pos="8640"/>
              </w:tabs>
              <w:spacing w:after="120"/>
              <w:jc w:val="center"/>
              <w:rPr>
                <w:rFonts w:ascii="Arial" w:hAnsi="Arial"/>
                <w:b/>
                <w:color w:val="FF0000"/>
                <w:sz w:val="32"/>
              </w:rPr>
            </w:pPr>
            <w:r w:rsidRPr="006A3473">
              <w:rPr>
                <w:noProof/>
              </w:rPr>
              <w:pict>
                <v:shape id="_x0000_s2055" style="position:absolute;left:0;text-align:left;margin-left:306pt;margin-top:12.25pt;width:115.2pt;height:108pt;z-index:-251658752;mso-position-horizontal-relative:text;mso-position-vertical-relative:text" coordsize="20000,20000" o:allowincell="f" path="m,l20000,r,20000l,20000,,xe">
                  <v:path arrowok="t"/>
                </v:shape>
              </w:pict>
            </w:r>
            <w:r w:rsidRPr="006A3473">
              <w:rPr>
                <w:noProof/>
              </w:rPr>
              <w:pict>
                <v:shape id="_x0000_s2054" style="position:absolute;left:0;text-align:left;margin-left:158.4pt;margin-top:8.65pt;width:115.2pt;height:108pt;z-index:-251659776;mso-position-horizontal-relative:text;mso-position-vertical-relative:text" coordsize="20000,20000" o:allowincell="f" path="m,l20000,r,20000l,20000,,xe">
                  <v:path arrowok="t"/>
                </v:shape>
              </w:pict>
            </w:r>
          </w:p>
          <w:p w:rsidR="00BE769B" w:rsidRDefault="00BE769B" w:rsidP="00683330">
            <w:pPr>
              <w:pStyle w:val="Header"/>
              <w:numPr>
                <w:ilvl w:val="12"/>
                <w:numId w:val="0"/>
              </w:numPr>
              <w:tabs>
                <w:tab w:val="clear" w:pos="4320"/>
                <w:tab w:val="clear" w:pos="8640"/>
              </w:tabs>
              <w:spacing w:after="120"/>
              <w:jc w:val="center"/>
              <w:rPr>
                <w:rFonts w:ascii="Arial" w:hAnsi="Arial"/>
                <w:b/>
                <w:color w:val="FF0000"/>
                <w:sz w:val="32"/>
              </w:rPr>
            </w:pPr>
            <w:r>
              <w:rPr>
                <w:rFonts w:ascii="Arial" w:hAnsi="Arial"/>
                <w:b/>
                <w:color w:val="FF0000"/>
                <w:sz w:val="32"/>
              </w:rPr>
              <w:t>WHAT</w:t>
            </w:r>
          </w:p>
          <w:p w:rsidR="00BE769B" w:rsidRDefault="00BE769B" w:rsidP="00683330">
            <w:pPr>
              <w:pStyle w:val="Header"/>
              <w:numPr>
                <w:ilvl w:val="12"/>
                <w:numId w:val="0"/>
              </w:numPr>
              <w:tabs>
                <w:tab w:val="clear" w:pos="4320"/>
                <w:tab w:val="clear" w:pos="8640"/>
              </w:tabs>
              <w:spacing w:after="120"/>
              <w:jc w:val="center"/>
              <w:rPr>
                <w:rFonts w:ascii="Arial" w:hAnsi="Arial"/>
                <w:b/>
                <w:color w:val="FF0000"/>
                <w:sz w:val="32"/>
              </w:rPr>
            </w:pPr>
            <w:r>
              <w:rPr>
                <w:rFonts w:ascii="Arial" w:hAnsi="Arial"/>
                <w:b/>
                <w:color w:val="FF0000"/>
                <w:sz w:val="32"/>
              </w:rPr>
              <w:t>YOUR</w:t>
            </w:r>
          </w:p>
          <w:p w:rsidR="00BE769B" w:rsidRDefault="00BE769B" w:rsidP="00683330">
            <w:pPr>
              <w:pStyle w:val="Header"/>
              <w:numPr>
                <w:ilvl w:val="12"/>
                <w:numId w:val="0"/>
              </w:numPr>
              <w:tabs>
                <w:tab w:val="clear" w:pos="4320"/>
                <w:tab w:val="clear" w:pos="8640"/>
              </w:tabs>
              <w:spacing w:after="120"/>
              <w:jc w:val="center"/>
              <w:rPr>
                <w:rFonts w:ascii="Arial" w:hAnsi="Arial"/>
                <w:b/>
                <w:color w:val="FF0000"/>
                <w:sz w:val="32"/>
              </w:rPr>
            </w:pPr>
            <w:r>
              <w:rPr>
                <w:rFonts w:ascii="Arial" w:hAnsi="Arial"/>
                <w:b/>
                <w:color w:val="FF0000"/>
                <w:sz w:val="32"/>
              </w:rPr>
              <w:t>NEIGHBOR</w:t>
            </w:r>
          </w:p>
          <w:p w:rsidR="00BE769B" w:rsidRDefault="00BE769B" w:rsidP="00683330">
            <w:pPr>
              <w:pStyle w:val="Header"/>
              <w:numPr>
                <w:ilvl w:val="12"/>
                <w:numId w:val="0"/>
              </w:numPr>
              <w:tabs>
                <w:tab w:val="clear" w:pos="4320"/>
                <w:tab w:val="clear" w:pos="8640"/>
              </w:tabs>
              <w:spacing w:after="120"/>
              <w:jc w:val="center"/>
              <w:rPr>
                <w:rFonts w:ascii="Arial" w:hAnsi="Arial"/>
                <w:b/>
                <w:color w:val="FF0000"/>
                <w:sz w:val="32"/>
              </w:rPr>
            </w:pPr>
            <w:r>
              <w:rPr>
                <w:rFonts w:ascii="Arial" w:hAnsi="Arial"/>
                <w:b/>
                <w:color w:val="FF0000"/>
                <w:sz w:val="32"/>
              </w:rPr>
              <w:t>SAYS</w:t>
            </w:r>
          </w:p>
        </w:tc>
        <w:tc>
          <w:tcPr>
            <w:tcW w:w="2952" w:type="dxa"/>
          </w:tcPr>
          <w:p w:rsidR="00BE769B" w:rsidRDefault="00BE769B" w:rsidP="00683330">
            <w:pPr>
              <w:pStyle w:val="Header"/>
              <w:numPr>
                <w:ilvl w:val="12"/>
                <w:numId w:val="0"/>
              </w:numPr>
              <w:tabs>
                <w:tab w:val="clear" w:pos="4320"/>
                <w:tab w:val="clear" w:pos="8640"/>
              </w:tabs>
              <w:spacing w:after="120"/>
              <w:jc w:val="center"/>
              <w:rPr>
                <w:rFonts w:ascii="Arial" w:hAnsi="Arial"/>
                <w:b/>
                <w:color w:val="FF0000"/>
                <w:sz w:val="32"/>
              </w:rPr>
            </w:pPr>
          </w:p>
          <w:p w:rsidR="00BE769B" w:rsidRDefault="00BE769B" w:rsidP="00683330">
            <w:pPr>
              <w:pStyle w:val="Header"/>
              <w:numPr>
                <w:ilvl w:val="12"/>
                <w:numId w:val="0"/>
              </w:numPr>
              <w:tabs>
                <w:tab w:val="clear" w:pos="4320"/>
                <w:tab w:val="clear" w:pos="8640"/>
              </w:tabs>
              <w:spacing w:after="120"/>
              <w:jc w:val="center"/>
              <w:rPr>
                <w:rFonts w:ascii="Arial" w:hAnsi="Arial"/>
                <w:b/>
                <w:color w:val="FF0000"/>
                <w:sz w:val="32"/>
              </w:rPr>
            </w:pPr>
            <w:r>
              <w:rPr>
                <w:rFonts w:ascii="Arial" w:hAnsi="Arial"/>
                <w:b/>
                <w:color w:val="FF0000"/>
                <w:sz w:val="32"/>
              </w:rPr>
              <w:t>WHAT</w:t>
            </w:r>
          </w:p>
          <w:p w:rsidR="00BE769B" w:rsidRDefault="00BE769B" w:rsidP="00683330">
            <w:pPr>
              <w:pStyle w:val="Header"/>
              <w:numPr>
                <w:ilvl w:val="12"/>
                <w:numId w:val="0"/>
              </w:numPr>
              <w:tabs>
                <w:tab w:val="clear" w:pos="4320"/>
                <w:tab w:val="clear" w:pos="8640"/>
              </w:tabs>
              <w:spacing w:after="120"/>
              <w:jc w:val="center"/>
              <w:rPr>
                <w:rFonts w:ascii="Arial" w:hAnsi="Arial"/>
                <w:b/>
                <w:color w:val="FF0000"/>
                <w:sz w:val="32"/>
              </w:rPr>
            </w:pPr>
            <w:r>
              <w:rPr>
                <w:rFonts w:ascii="Arial" w:hAnsi="Arial"/>
                <w:b/>
                <w:color w:val="FF0000"/>
                <w:sz w:val="32"/>
              </w:rPr>
              <w:t>ANOTHER</w:t>
            </w:r>
          </w:p>
          <w:p w:rsidR="00BE769B" w:rsidRDefault="00BE769B" w:rsidP="00683330">
            <w:pPr>
              <w:pStyle w:val="Header"/>
              <w:numPr>
                <w:ilvl w:val="12"/>
                <w:numId w:val="0"/>
              </w:numPr>
              <w:tabs>
                <w:tab w:val="clear" w:pos="4320"/>
                <w:tab w:val="clear" w:pos="8640"/>
              </w:tabs>
              <w:spacing w:after="120"/>
              <w:jc w:val="center"/>
              <w:rPr>
                <w:rFonts w:ascii="Arial" w:hAnsi="Arial"/>
                <w:b/>
                <w:color w:val="FF0000"/>
                <w:sz w:val="32"/>
              </w:rPr>
            </w:pPr>
            <w:r>
              <w:rPr>
                <w:rFonts w:ascii="Arial" w:hAnsi="Arial"/>
                <w:b/>
                <w:color w:val="FF0000"/>
                <w:sz w:val="32"/>
              </w:rPr>
              <w:t>ASSOCIATE</w:t>
            </w:r>
          </w:p>
          <w:p w:rsidR="00BE769B" w:rsidRDefault="00BE769B" w:rsidP="00683330">
            <w:pPr>
              <w:pStyle w:val="Header"/>
              <w:numPr>
                <w:ilvl w:val="12"/>
                <w:numId w:val="0"/>
              </w:numPr>
              <w:tabs>
                <w:tab w:val="clear" w:pos="4320"/>
                <w:tab w:val="clear" w:pos="8640"/>
              </w:tabs>
              <w:spacing w:after="120"/>
              <w:jc w:val="center"/>
              <w:rPr>
                <w:rFonts w:ascii="Arial" w:hAnsi="Arial"/>
                <w:b/>
                <w:color w:val="FF0000"/>
                <w:sz w:val="32"/>
              </w:rPr>
            </w:pPr>
            <w:r>
              <w:rPr>
                <w:rFonts w:ascii="Arial" w:hAnsi="Arial"/>
                <w:b/>
                <w:color w:val="FF0000"/>
                <w:sz w:val="32"/>
              </w:rPr>
              <w:t>SAYS</w:t>
            </w:r>
          </w:p>
        </w:tc>
        <w:tc>
          <w:tcPr>
            <w:tcW w:w="2952" w:type="dxa"/>
          </w:tcPr>
          <w:p w:rsidR="00BE769B" w:rsidRDefault="00BE769B" w:rsidP="00683330">
            <w:pPr>
              <w:pStyle w:val="Header"/>
              <w:numPr>
                <w:ilvl w:val="12"/>
                <w:numId w:val="0"/>
              </w:numPr>
              <w:tabs>
                <w:tab w:val="clear" w:pos="4320"/>
                <w:tab w:val="clear" w:pos="8640"/>
              </w:tabs>
              <w:spacing w:after="120"/>
              <w:jc w:val="center"/>
              <w:rPr>
                <w:rFonts w:ascii="Arial" w:hAnsi="Arial"/>
                <w:b/>
                <w:color w:val="FF0000"/>
                <w:sz w:val="32"/>
              </w:rPr>
            </w:pPr>
          </w:p>
          <w:p w:rsidR="00BE769B" w:rsidRDefault="00BE769B" w:rsidP="00683330">
            <w:pPr>
              <w:pStyle w:val="Header"/>
              <w:numPr>
                <w:ilvl w:val="12"/>
                <w:numId w:val="0"/>
              </w:numPr>
              <w:tabs>
                <w:tab w:val="clear" w:pos="4320"/>
                <w:tab w:val="clear" w:pos="8640"/>
              </w:tabs>
              <w:spacing w:after="120"/>
              <w:jc w:val="center"/>
              <w:rPr>
                <w:rFonts w:ascii="Arial" w:hAnsi="Arial"/>
                <w:b/>
                <w:color w:val="FF0000"/>
                <w:sz w:val="32"/>
              </w:rPr>
            </w:pPr>
            <w:r>
              <w:rPr>
                <w:rFonts w:ascii="Arial" w:hAnsi="Arial"/>
                <w:b/>
                <w:color w:val="FF0000"/>
                <w:sz w:val="32"/>
              </w:rPr>
              <w:t>COST</w:t>
            </w:r>
          </w:p>
          <w:p w:rsidR="00BE769B" w:rsidRDefault="00BE769B" w:rsidP="00683330">
            <w:pPr>
              <w:pStyle w:val="Header"/>
              <w:numPr>
                <w:ilvl w:val="12"/>
                <w:numId w:val="0"/>
              </w:numPr>
              <w:tabs>
                <w:tab w:val="clear" w:pos="4320"/>
                <w:tab w:val="clear" w:pos="8640"/>
              </w:tabs>
              <w:spacing w:after="120"/>
              <w:jc w:val="center"/>
              <w:rPr>
                <w:rFonts w:ascii="Arial" w:hAnsi="Arial"/>
                <w:b/>
                <w:color w:val="FF0000"/>
                <w:sz w:val="32"/>
              </w:rPr>
            </w:pPr>
            <w:r>
              <w:rPr>
                <w:rFonts w:ascii="Arial" w:hAnsi="Arial"/>
                <w:b/>
                <w:color w:val="FF0000"/>
                <w:sz w:val="32"/>
              </w:rPr>
              <w:t>TO</w:t>
            </w:r>
          </w:p>
          <w:p w:rsidR="00BE769B" w:rsidRDefault="00BE769B" w:rsidP="00683330">
            <w:pPr>
              <w:pStyle w:val="Header"/>
              <w:numPr>
                <w:ilvl w:val="12"/>
                <w:numId w:val="0"/>
              </w:numPr>
              <w:tabs>
                <w:tab w:val="clear" w:pos="4320"/>
                <w:tab w:val="clear" w:pos="8640"/>
              </w:tabs>
              <w:spacing w:after="120"/>
              <w:jc w:val="center"/>
              <w:rPr>
                <w:rFonts w:ascii="Arial" w:hAnsi="Arial"/>
                <w:b/>
                <w:color w:val="FF0000"/>
                <w:sz w:val="32"/>
              </w:rPr>
            </w:pPr>
            <w:r>
              <w:rPr>
                <w:rFonts w:ascii="Arial" w:hAnsi="Arial"/>
                <w:b/>
                <w:color w:val="FF0000"/>
                <w:sz w:val="32"/>
              </w:rPr>
              <w:t>REBUILD</w:t>
            </w:r>
          </w:p>
          <w:p w:rsidR="00BE769B" w:rsidRDefault="00BE769B" w:rsidP="00683330">
            <w:pPr>
              <w:pStyle w:val="Header"/>
              <w:numPr>
                <w:ilvl w:val="12"/>
                <w:numId w:val="0"/>
              </w:numPr>
              <w:tabs>
                <w:tab w:val="clear" w:pos="4320"/>
                <w:tab w:val="clear" w:pos="8640"/>
              </w:tabs>
              <w:spacing w:after="120"/>
              <w:jc w:val="center"/>
              <w:rPr>
                <w:rFonts w:ascii="Arial" w:hAnsi="Arial"/>
                <w:b/>
                <w:color w:val="FF0000"/>
                <w:sz w:val="32"/>
              </w:rPr>
            </w:pPr>
            <w:r>
              <w:rPr>
                <w:rFonts w:ascii="Arial" w:hAnsi="Arial"/>
                <w:b/>
                <w:color w:val="FF0000"/>
                <w:sz w:val="32"/>
              </w:rPr>
              <w:t>TODAY</w:t>
            </w:r>
          </w:p>
        </w:tc>
      </w:tr>
    </w:tbl>
    <w:p w:rsidR="00BE769B" w:rsidRDefault="00BE769B" w:rsidP="00683330">
      <w:pPr>
        <w:pStyle w:val="Header"/>
        <w:numPr>
          <w:ilvl w:val="12"/>
          <w:numId w:val="0"/>
        </w:numPr>
        <w:tabs>
          <w:tab w:val="clear" w:pos="4320"/>
          <w:tab w:val="clear" w:pos="8640"/>
        </w:tabs>
        <w:spacing w:after="120"/>
        <w:jc w:val="center"/>
        <w:rPr>
          <w:sz w:val="30"/>
        </w:rPr>
      </w:pPr>
    </w:p>
    <w:p w:rsidR="00BE769B" w:rsidRDefault="00BE769B" w:rsidP="00683330">
      <w:pPr>
        <w:pStyle w:val="Header"/>
        <w:numPr>
          <w:ilvl w:val="12"/>
          <w:numId w:val="0"/>
        </w:numPr>
        <w:tabs>
          <w:tab w:val="clear" w:pos="4320"/>
          <w:tab w:val="clear" w:pos="8640"/>
        </w:tabs>
        <w:jc w:val="center"/>
        <w:rPr>
          <w:rFonts w:ascii="Garamond" w:hAnsi="Garamond"/>
          <w:i/>
          <w:sz w:val="30"/>
        </w:rPr>
      </w:pPr>
      <w:r>
        <w:rPr>
          <w:sz w:val="30"/>
        </w:rPr>
        <w:br w:type="page"/>
      </w:r>
    </w:p>
    <w:p w:rsidR="001D7927" w:rsidRDefault="00B3756E" w:rsidP="00683330">
      <w:pPr>
        <w:pStyle w:val="Header"/>
        <w:numPr>
          <w:ilvl w:val="12"/>
          <w:numId w:val="0"/>
        </w:numPr>
        <w:tabs>
          <w:tab w:val="clear" w:pos="4320"/>
          <w:tab w:val="clear" w:pos="8640"/>
        </w:tabs>
        <w:jc w:val="center"/>
        <w:rPr>
          <w:b/>
          <w:sz w:val="56"/>
        </w:rPr>
      </w:pPr>
      <w:r>
        <w:rPr>
          <w:b/>
          <w:noProof/>
          <w:sz w:val="56"/>
        </w:rPr>
        <w:lastRenderedPageBreak/>
        <w:drawing>
          <wp:inline distT="0" distB="0" distL="0" distR="0">
            <wp:extent cx="6581775" cy="6772275"/>
            <wp:effectExtent l="19050" t="0" r="9525" b="0"/>
            <wp:docPr id="4" name="Picture 1" descr="http://www.stagedhomes.com/images/Staging%20Statistics%20on%20Media%20Cen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gedhomes.com/images/Staging%20Statistics%20on%20Media%20Center.png"/>
                    <pic:cNvPicPr>
                      <a:picLocks noChangeAspect="1" noChangeArrowheads="1"/>
                    </pic:cNvPicPr>
                  </pic:nvPicPr>
                  <pic:blipFill>
                    <a:blip r:embed="rId35" cstate="print"/>
                    <a:srcRect/>
                    <a:stretch>
                      <a:fillRect/>
                    </a:stretch>
                  </pic:blipFill>
                  <pic:spPr bwMode="auto">
                    <a:xfrm>
                      <a:off x="0" y="0"/>
                      <a:ext cx="6581775" cy="6772275"/>
                    </a:xfrm>
                    <a:prstGeom prst="rect">
                      <a:avLst/>
                    </a:prstGeom>
                    <a:noFill/>
                    <a:ln w="9525">
                      <a:noFill/>
                      <a:miter lim="800000"/>
                      <a:headEnd/>
                      <a:tailEnd/>
                    </a:ln>
                  </pic:spPr>
                </pic:pic>
              </a:graphicData>
            </a:graphic>
          </wp:inline>
        </w:drawing>
      </w:r>
    </w:p>
    <w:p w:rsidR="001D7927" w:rsidRDefault="001D7927" w:rsidP="00683330">
      <w:pPr>
        <w:pStyle w:val="Header"/>
        <w:numPr>
          <w:ilvl w:val="12"/>
          <w:numId w:val="0"/>
        </w:numPr>
        <w:tabs>
          <w:tab w:val="clear" w:pos="4320"/>
          <w:tab w:val="clear" w:pos="8640"/>
        </w:tabs>
        <w:jc w:val="center"/>
        <w:rPr>
          <w:b/>
          <w:sz w:val="56"/>
        </w:rPr>
      </w:pPr>
    </w:p>
    <w:p w:rsidR="001D7927" w:rsidRDefault="001D7927" w:rsidP="00683330">
      <w:pPr>
        <w:pStyle w:val="Header"/>
        <w:numPr>
          <w:ilvl w:val="12"/>
          <w:numId w:val="0"/>
        </w:numPr>
        <w:tabs>
          <w:tab w:val="clear" w:pos="4320"/>
          <w:tab w:val="clear" w:pos="8640"/>
        </w:tabs>
        <w:jc w:val="center"/>
        <w:rPr>
          <w:b/>
          <w:sz w:val="56"/>
        </w:rPr>
      </w:pPr>
    </w:p>
    <w:p w:rsidR="001D7927" w:rsidRDefault="001D7927" w:rsidP="00683330">
      <w:pPr>
        <w:pStyle w:val="Header"/>
        <w:numPr>
          <w:ilvl w:val="12"/>
          <w:numId w:val="0"/>
        </w:numPr>
        <w:tabs>
          <w:tab w:val="clear" w:pos="4320"/>
          <w:tab w:val="clear" w:pos="8640"/>
        </w:tabs>
        <w:jc w:val="center"/>
        <w:rPr>
          <w:b/>
          <w:sz w:val="56"/>
        </w:rPr>
      </w:pPr>
    </w:p>
    <w:p w:rsidR="001D7927" w:rsidRDefault="001D7927" w:rsidP="00683330">
      <w:pPr>
        <w:pStyle w:val="Header"/>
        <w:numPr>
          <w:ilvl w:val="12"/>
          <w:numId w:val="0"/>
        </w:numPr>
        <w:tabs>
          <w:tab w:val="clear" w:pos="4320"/>
          <w:tab w:val="clear" w:pos="8640"/>
        </w:tabs>
        <w:jc w:val="center"/>
        <w:rPr>
          <w:b/>
          <w:sz w:val="56"/>
        </w:rPr>
      </w:pPr>
    </w:p>
    <w:p w:rsidR="001D7927" w:rsidRDefault="001D7927" w:rsidP="00683330">
      <w:pPr>
        <w:pStyle w:val="Header"/>
        <w:numPr>
          <w:ilvl w:val="12"/>
          <w:numId w:val="0"/>
        </w:numPr>
        <w:tabs>
          <w:tab w:val="clear" w:pos="4320"/>
          <w:tab w:val="clear" w:pos="8640"/>
        </w:tabs>
        <w:jc w:val="center"/>
        <w:rPr>
          <w:b/>
          <w:sz w:val="56"/>
        </w:rPr>
      </w:pPr>
    </w:p>
    <w:p w:rsidR="00BE769B" w:rsidRDefault="006A3473" w:rsidP="00683330">
      <w:pPr>
        <w:pStyle w:val="Header"/>
        <w:numPr>
          <w:ilvl w:val="12"/>
          <w:numId w:val="0"/>
        </w:numPr>
        <w:tabs>
          <w:tab w:val="clear" w:pos="4320"/>
          <w:tab w:val="clear" w:pos="8640"/>
        </w:tabs>
        <w:jc w:val="center"/>
        <w:rPr>
          <w:b/>
          <w:sz w:val="56"/>
        </w:rPr>
      </w:pPr>
      <w:r w:rsidRPr="006A3473">
        <w:rPr>
          <w:noProof/>
        </w:rPr>
        <w:lastRenderedPageBreak/>
        <w:pict>
          <v:line id="_x0000_s2060" style="position:absolute;left:0;text-align:left;z-index:251662848" from="324pt,13.95pt" to="381.65pt,14pt" o:allowincell="f" strokeweight="4pt"/>
        </w:pict>
      </w:r>
      <w:r w:rsidR="00BE769B">
        <w:rPr>
          <w:b/>
          <w:sz w:val="56"/>
        </w:rPr>
        <w:t xml:space="preserve">Preparing Your Home </w:t>
      </w:r>
      <w:proofErr w:type="gramStart"/>
      <w:r w:rsidR="00BE769B">
        <w:rPr>
          <w:b/>
          <w:sz w:val="56"/>
        </w:rPr>
        <w:t>For</w:t>
      </w:r>
      <w:proofErr w:type="gramEnd"/>
      <w:r w:rsidR="00BE769B">
        <w:rPr>
          <w:b/>
          <w:sz w:val="56"/>
        </w:rPr>
        <w:t xml:space="preserve"> </w:t>
      </w:r>
      <w:proofErr w:type="spellStart"/>
      <w:r w:rsidR="00BE769B">
        <w:rPr>
          <w:b/>
          <w:sz w:val="56"/>
        </w:rPr>
        <w:t>Sale</w:t>
      </w:r>
      <w:r w:rsidR="00BE769B">
        <w:rPr>
          <w:b/>
          <w:i/>
          <w:color w:val="FF0000"/>
          <w:sz w:val="56"/>
        </w:rPr>
        <w:t>SOLD</w:t>
      </w:r>
      <w:proofErr w:type="spellEnd"/>
      <w:r w:rsidR="00BE769B">
        <w:rPr>
          <w:b/>
          <w:i/>
          <w:color w:val="FF0000"/>
          <w:sz w:val="56"/>
        </w:rPr>
        <w:t>!</w:t>
      </w:r>
    </w:p>
    <w:p w:rsidR="00BE769B" w:rsidRDefault="00BE769B" w:rsidP="00683330">
      <w:pPr>
        <w:pStyle w:val="Header"/>
        <w:numPr>
          <w:ilvl w:val="12"/>
          <w:numId w:val="0"/>
        </w:numPr>
        <w:tabs>
          <w:tab w:val="clear" w:pos="4320"/>
          <w:tab w:val="clear" w:pos="8640"/>
        </w:tabs>
        <w:jc w:val="center"/>
        <w:rPr>
          <w:b/>
          <w:sz w:val="56"/>
        </w:rPr>
      </w:pPr>
    </w:p>
    <w:p w:rsidR="00BE769B" w:rsidRDefault="00BE769B" w:rsidP="00683330">
      <w:pPr>
        <w:pStyle w:val="Header"/>
        <w:keepNext/>
        <w:framePr w:dropCap="drop" w:lines="3" w:wrap="auto" w:vAnchor="text" w:hAnchor="text"/>
        <w:numPr>
          <w:ilvl w:val="12"/>
          <w:numId w:val="0"/>
        </w:numPr>
        <w:tabs>
          <w:tab w:val="clear" w:pos="4320"/>
          <w:tab w:val="clear" w:pos="8640"/>
        </w:tabs>
        <w:spacing w:line="-960" w:lineRule="auto"/>
        <w:jc w:val="both"/>
        <w:rPr>
          <w:color w:val="FF0000"/>
          <w:position w:val="-13"/>
          <w:sz w:val="121"/>
        </w:rPr>
      </w:pPr>
      <w:r>
        <w:rPr>
          <w:color w:val="FF0000"/>
          <w:position w:val="-13"/>
          <w:sz w:val="121"/>
        </w:rPr>
        <w:t>A</w:t>
      </w:r>
    </w:p>
    <w:p w:rsidR="00BE769B" w:rsidRDefault="00BE769B" w:rsidP="00683330">
      <w:pPr>
        <w:pStyle w:val="Header"/>
        <w:numPr>
          <w:ilvl w:val="12"/>
          <w:numId w:val="0"/>
        </w:numPr>
        <w:tabs>
          <w:tab w:val="clear" w:pos="4320"/>
          <w:tab w:val="clear" w:pos="8640"/>
        </w:tabs>
        <w:spacing w:line="320" w:lineRule="auto"/>
        <w:jc w:val="both"/>
        <w:rPr>
          <w:sz w:val="24"/>
        </w:rPr>
      </w:pPr>
      <w:r>
        <w:rPr>
          <w:sz w:val="24"/>
        </w:rPr>
        <w:t xml:space="preserve"> </w:t>
      </w:r>
      <w:proofErr w:type="gramStart"/>
      <w:r>
        <w:rPr>
          <w:sz w:val="24"/>
        </w:rPr>
        <w:t>few</w:t>
      </w:r>
      <w:proofErr w:type="gramEnd"/>
      <w:r>
        <w:rPr>
          <w:sz w:val="24"/>
        </w:rPr>
        <w:t xml:space="preserve"> great tips on creating an atmosphere that will charm buyers and make them want</w:t>
      </w:r>
    </w:p>
    <w:p w:rsidR="00BE769B" w:rsidRDefault="00BE769B" w:rsidP="00683330">
      <w:pPr>
        <w:pStyle w:val="Header"/>
        <w:numPr>
          <w:ilvl w:val="12"/>
          <w:numId w:val="0"/>
        </w:numPr>
        <w:tabs>
          <w:tab w:val="clear" w:pos="4320"/>
          <w:tab w:val="clear" w:pos="8640"/>
        </w:tabs>
        <w:spacing w:line="320" w:lineRule="auto"/>
        <w:jc w:val="both"/>
        <w:rPr>
          <w:sz w:val="24"/>
        </w:rPr>
      </w:pPr>
      <w:proofErr w:type="gramStart"/>
      <w:r>
        <w:rPr>
          <w:sz w:val="24"/>
        </w:rPr>
        <w:t>to</w:t>
      </w:r>
      <w:proofErr w:type="gramEnd"/>
      <w:r>
        <w:rPr>
          <w:sz w:val="24"/>
        </w:rPr>
        <w:t xml:space="preserve"> buy your home:  Remember that you’ll never get another chance to make a first impression.  And first impressions are what counts!  Follow these simple tips and create the competitive edge that may help you sell your home more quickly.</w:t>
      </w:r>
    </w:p>
    <w:p w:rsidR="00BE769B" w:rsidRDefault="00BE769B" w:rsidP="00683330">
      <w:pPr>
        <w:pStyle w:val="Header"/>
        <w:numPr>
          <w:ilvl w:val="12"/>
          <w:numId w:val="0"/>
        </w:numPr>
        <w:tabs>
          <w:tab w:val="clear" w:pos="4320"/>
          <w:tab w:val="clear" w:pos="8640"/>
        </w:tabs>
        <w:jc w:val="both"/>
        <w:rPr>
          <w:sz w:val="24"/>
        </w:rPr>
      </w:pPr>
    </w:p>
    <w:p w:rsidR="00BE769B" w:rsidRDefault="00BE769B" w:rsidP="00683330">
      <w:pPr>
        <w:pStyle w:val="Header"/>
        <w:numPr>
          <w:ilvl w:val="12"/>
          <w:numId w:val="0"/>
        </w:numPr>
        <w:tabs>
          <w:tab w:val="clear" w:pos="4320"/>
          <w:tab w:val="clear" w:pos="8640"/>
        </w:tabs>
        <w:spacing w:line="320" w:lineRule="auto"/>
        <w:jc w:val="both"/>
        <w:rPr>
          <w:color w:val="FF0000"/>
          <w:sz w:val="30"/>
        </w:rPr>
      </w:pPr>
      <w:r>
        <w:rPr>
          <w:b/>
          <w:color w:val="FF0000"/>
          <w:sz w:val="30"/>
        </w:rPr>
        <w:t>Drive-up Appeal</w:t>
      </w:r>
    </w:p>
    <w:p w:rsidR="00BE769B" w:rsidRDefault="00BE769B" w:rsidP="00683330">
      <w:pPr>
        <w:pStyle w:val="Header"/>
        <w:numPr>
          <w:ilvl w:val="0"/>
          <w:numId w:val="1"/>
        </w:numPr>
        <w:tabs>
          <w:tab w:val="clear" w:pos="4320"/>
          <w:tab w:val="clear" w:pos="8640"/>
          <w:tab w:val="left" w:pos="360"/>
        </w:tabs>
        <w:spacing w:after="120" w:line="320" w:lineRule="auto"/>
        <w:jc w:val="both"/>
        <w:rPr>
          <w:sz w:val="24"/>
        </w:rPr>
      </w:pPr>
      <w:r>
        <w:rPr>
          <w:sz w:val="24"/>
        </w:rPr>
        <w:t>Trim trees and shrubs, clean out flower beds and invest in a few flats of seasonal flowers, paint the front door, make sure doorbell is working properly, wash the mailbox, keep the porch swept and get an attractive mat for people to wipe their feet.</w:t>
      </w:r>
    </w:p>
    <w:p w:rsidR="00BE769B" w:rsidRDefault="00BE769B" w:rsidP="00683330">
      <w:pPr>
        <w:pStyle w:val="Header"/>
        <w:numPr>
          <w:ilvl w:val="12"/>
          <w:numId w:val="0"/>
        </w:numPr>
        <w:tabs>
          <w:tab w:val="clear" w:pos="4320"/>
          <w:tab w:val="clear" w:pos="8640"/>
        </w:tabs>
        <w:jc w:val="both"/>
        <w:rPr>
          <w:sz w:val="24"/>
        </w:rPr>
      </w:pPr>
    </w:p>
    <w:p w:rsidR="00BE769B" w:rsidRDefault="00BE769B" w:rsidP="00683330">
      <w:pPr>
        <w:pStyle w:val="Header"/>
        <w:numPr>
          <w:ilvl w:val="12"/>
          <w:numId w:val="0"/>
        </w:numPr>
        <w:tabs>
          <w:tab w:val="clear" w:pos="4320"/>
          <w:tab w:val="clear" w:pos="8640"/>
        </w:tabs>
        <w:spacing w:line="320" w:lineRule="auto"/>
        <w:jc w:val="both"/>
        <w:rPr>
          <w:color w:val="FF0000"/>
          <w:sz w:val="30"/>
        </w:rPr>
      </w:pPr>
      <w:r>
        <w:rPr>
          <w:b/>
          <w:color w:val="FF0000"/>
          <w:sz w:val="30"/>
        </w:rPr>
        <w:t>Absolute Basics</w:t>
      </w:r>
    </w:p>
    <w:p w:rsidR="00BE769B" w:rsidRDefault="00BE769B" w:rsidP="00683330">
      <w:pPr>
        <w:pStyle w:val="Header"/>
        <w:numPr>
          <w:ilvl w:val="0"/>
          <w:numId w:val="1"/>
        </w:numPr>
        <w:tabs>
          <w:tab w:val="clear" w:pos="4320"/>
          <w:tab w:val="clear" w:pos="8640"/>
          <w:tab w:val="left" w:pos="360"/>
        </w:tabs>
        <w:spacing w:after="120" w:line="320" w:lineRule="auto"/>
        <w:jc w:val="both"/>
        <w:rPr>
          <w:sz w:val="24"/>
        </w:rPr>
      </w:pPr>
      <w:r>
        <w:rPr>
          <w:sz w:val="24"/>
        </w:rPr>
        <w:t>Start by airing out the home.  Most people are turned off by even the smallest odor.  Odors must be eliminated, especially dogs, and cats, young children in diapers or if there are smokers in the home.</w:t>
      </w:r>
    </w:p>
    <w:p w:rsidR="00BE769B" w:rsidRDefault="00BE769B" w:rsidP="00683330">
      <w:pPr>
        <w:pStyle w:val="Header"/>
        <w:numPr>
          <w:ilvl w:val="0"/>
          <w:numId w:val="1"/>
        </w:numPr>
        <w:tabs>
          <w:tab w:val="clear" w:pos="4320"/>
          <w:tab w:val="clear" w:pos="8640"/>
          <w:tab w:val="left" w:pos="360"/>
        </w:tabs>
        <w:spacing w:after="120" w:line="320" w:lineRule="auto"/>
        <w:jc w:val="both"/>
        <w:rPr>
          <w:sz w:val="24"/>
        </w:rPr>
      </w:pPr>
      <w:r>
        <w:rPr>
          <w:sz w:val="24"/>
        </w:rPr>
        <w:t>Wash all the windows in the home, inside and out.</w:t>
      </w:r>
    </w:p>
    <w:p w:rsidR="00BE769B" w:rsidRDefault="00BE769B" w:rsidP="00683330">
      <w:pPr>
        <w:pStyle w:val="Header"/>
        <w:numPr>
          <w:ilvl w:val="0"/>
          <w:numId w:val="1"/>
        </w:numPr>
        <w:tabs>
          <w:tab w:val="clear" w:pos="4320"/>
          <w:tab w:val="clear" w:pos="8640"/>
          <w:tab w:val="left" w:pos="360"/>
        </w:tabs>
        <w:spacing w:after="120" w:line="320" w:lineRule="auto"/>
        <w:jc w:val="both"/>
        <w:rPr>
          <w:sz w:val="24"/>
        </w:rPr>
      </w:pPr>
      <w:r>
        <w:rPr>
          <w:sz w:val="24"/>
        </w:rPr>
        <w:t>If it has been over a year since the carpets have been cleaned, now is the time to have them cleaned.  Bare floors should also be waxed or polished.</w:t>
      </w:r>
    </w:p>
    <w:p w:rsidR="00BE769B" w:rsidRDefault="00BE769B" w:rsidP="00683330">
      <w:pPr>
        <w:pStyle w:val="Header"/>
        <w:numPr>
          <w:ilvl w:val="0"/>
          <w:numId w:val="1"/>
        </w:numPr>
        <w:tabs>
          <w:tab w:val="clear" w:pos="4320"/>
          <w:tab w:val="clear" w:pos="8640"/>
          <w:tab w:val="left" w:pos="360"/>
        </w:tabs>
        <w:spacing w:after="120" w:line="320" w:lineRule="auto"/>
        <w:jc w:val="both"/>
        <w:rPr>
          <w:sz w:val="24"/>
        </w:rPr>
      </w:pPr>
      <w:r>
        <w:rPr>
          <w:sz w:val="24"/>
        </w:rPr>
        <w:t>Put bright light bulbs in every socket made for a bulb.  Buyers like bright &amp; cheery.</w:t>
      </w:r>
    </w:p>
    <w:p w:rsidR="00BE769B" w:rsidRDefault="00BE769B" w:rsidP="00683330">
      <w:pPr>
        <w:pStyle w:val="Header"/>
        <w:numPr>
          <w:ilvl w:val="0"/>
          <w:numId w:val="1"/>
        </w:numPr>
        <w:tabs>
          <w:tab w:val="clear" w:pos="4320"/>
          <w:tab w:val="clear" w:pos="8640"/>
          <w:tab w:val="left" w:pos="360"/>
        </w:tabs>
        <w:spacing w:after="120" w:line="320" w:lineRule="auto"/>
        <w:jc w:val="both"/>
        <w:rPr>
          <w:sz w:val="24"/>
        </w:rPr>
      </w:pPr>
      <w:r>
        <w:rPr>
          <w:sz w:val="24"/>
        </w:rPr>
        <w:t>Clean out closets, cabinets and drawers.  Closets should look like they have enough room to hold additional items.  Get everything off the floor and don’t have the shelves piled to the ceiling.</w:t>
      </w:r>
    </w:p>
    <w:p w:rsidR="00BE769B" w:rsidRDefault="00BE769B" w:rsidP="00683330">
      <w:pPr>
        <w:pStyle w:val="Header"/>
        <w:numPr>
          <w:ilvl w:val="0"/>
          <w:numId w:val="1"/>
        </w:numPr>
        <w:tabs>
          <w:tab w:val="clear" w:pos="4320"/>
          <w:tab w:val="clear" w:pos="8640"/>
          <w:tab w:val="left" w:pos="360"/>
        </w:tabs>
        <w:spacing w:after="120" w:line="320" w:lineRule="auto"/>
        <w:jc w:val="both"/>
        <w:rPr>
          <w:sz w:val="24"/>
        </w:rPr>
      </w:pPr>
      <w:r>
        <w:rPr>
          <w:sz w:val="24"/>
        </w:rPr>
        <w:t>Make sure rooms are not overcrowded with furniture.  Select pieces that look best, and store the rest.</w:t>
      </w:r>
    </w:p>
    <w:p w:rsidR="00BE769B" w:rsidRDefault="00BE769B" w:rsidP="00683330">
      <w:pPr>
        <w:pStyle w:val="Header"/>
        <w:numPr>
          <w:ilvl w:val="0"/>
          <w:numId w:val="1"/>
        </w:numPr>
        <w:tabs>
          <w:tab w:val="clear" w:pos="4320"/>
          <w:tab w:val="clear" w:pos="8640"/>
          <w:tab w:val="left" w:pos="360"/>
        </w:tabs>
        <w:spacing w:after="120" w:line="320" w:lineRule="auto"/>
        <w:jc w:val="both"/>
        <w:rPr>
          <w:sz w:val="24"/>
        </w:rPr>
      </w:pPr>
      <w:proofErr w:type="gramStart"/>
      <w:r>
        <w:rPr>
          <w:sz w:val="24"/>
        </w:rPr>
        <w:t>Keep the kitchen</w:t>
      </w:r>
      <w:proofErr w:type="gramEnd"/>
      <w:r>
        <w:rPr>
          <w:sz w:val="24"/>
        </w:rPr>
        <w:t xml:space="preserve"> sparking clean.  Make sure all appliances are clean at all times.  Straighten cupboards that appear cluttered and keep floors gleaming.</w:t>
      </w:r>
    </w:p>
    <w:p w:rsidR="00BE769B" w:rsidRDefault="00BE769B" w:rsidP="00683330">
      <w:pPr>
        <w:pStyle w:val="Header"/>
        <w:numPr>
          <w:ilvl w:val="0"/>
          <w:numId w:val="1"/>
        </w:numPr>
        <w:tabs>
          <w:tab w:val="clear" w:pos="4320"/>
          <w:tab w:val="clear" w:pos="8640"/>
          <w:tab w:val="left" w:pos="360"/>
        </w:tabs>
        <w:spacing w:after="120" w:line="320" w:lineRule="auto"/>
        <w:jc w:val="both"/>
        <w:rPr>
          <w:sz w:val="24"/>
        </w:rPr>
      </w:pPr>
      <w:smartTag w:uri="urn:schemas-microsoft-com:office:smarttags" w:element="City">
        <w:smartTag w:uri="urn:schemas-microsoft-com:office:smarttags" w:element="place">
          <w:r>
            <w:rPr>
              <w:sz w:val="24"/>
            </w:rPr>
            <w:t>Bath</w:t>
          </w:r>
        </w:smartTag>
      </w:smartTag>
      <w:r>
        <w:rPr>
          <w:sz w:val="24"/>
        </w:rPr>
        <w:t xml:space="preserve"> tubs, showers and sinks should be freshly caulked.  The grout should be clean and in good condition.  There should be no leaks in the faucet or traps.</w:t>
      </w:r>
    </w:p>
    <w:p w:rsidR="00BE769B" w:rsidRDefault="00BE769B" w:rsidP="00683330">
      <w:pPr>
        <w:pStyle w:val="Header"/>
        <w:numPr>
          <w:ilvl w:val="12"/>
          <w:numId w:val="0"/>
        </w:numPr>
        <w:tabs>
          <w:tab w:val="clear" w:pos="4320"/>
          <w:tab w:val="clear" w:pos="8640"/>
        </w:tabs>
        <w:jc w:val="both"/>
        <w:rPr>
          <w:b/>
          <w:sz w:val="30"/>
        </w:rPr>
      </w:pPr>
    </w:p>
    <w:p w:rsidR="00E04C73" w:rsidRDefault="00E04C73" w:rsidP="00683330">
      <w:pPr>
        <w:pStyle w:val="Header"/>
        <w:numPr>
          <w:ilvl w:val="12"/>
          <w:numId w:val="0"/>
        </w:numPr>
        <w:tabs>
          <w:tab w:val="clear" w:pos="4320"/>
          <w:tab w:val="clear" w:pos="8640"/>
        </w:tabs>
        <w:spacing w:line="320" w:lineRule="auto"/>
        <w:jc w:val="both"/>
        <w:rPr>
          <w:b/>
          <w:color w:val="FF0000"/>
          <w:sz w:val="30"/>
        </w:rPr>
      </w:pPr>
    </w:p>
    <w:p w:rsidR="00AF6055" w:rsidRDefault="00AF6055" w:rsidP="00683330">
      <w:pPr>
        <w:pStyle w:val="Header"/>
        <w:numPr>
          <w:ilvl w:val="12"/>
          <w:numId w:val="0"/>
        </w:numPr>
        <w:tabs>
          <w:tab w:val="clear" w:pos="4320"/>
          <w:tab w:val="clear" w:pos="8640"/>
        </w:tabs>
        <w:spacing w:line="320" w:lineRule="auto"/>
        <w:jc w:val="both"/>
        <w:rPr>
          <w:b/>
          <w:color w:val="FF0000"/>
          <w:sz w:val="30"/>
        </w:rPr>
      </w:pPr>
    </w:p>
    <w:p w:rsidR="00AF6055" w:rsidRDefault="00AF6055" w:rsidP="00683330">
      <w:pPr>
        <w:pStyle w:val="Header"/>
        <w:numPr>
          <w:ilvl w:val="12"/>
          <w:numId w:val="0"/>
        </w:numPr>
        <w:tabs>
          <w:tab w:val="clear" w:pos="4320"/>
          <w:tab w:val="clear" w:pos="8640"/>
        </w:tabs>
        <w:spacing w:line="320" w:lineRule="auto"/>
        <w:jc w:val="both"/>
        <w:rPr>
          <w:b/>
          <w:color w:val="FF0000"/>
          <w:sz w:val="30"/>
        </w:rPr>
      </w:pPr>
    </w:p>
    <w:p w:rsidR="00AF6055" w:rsidRDefault="00AF6055" w:rsidP="00683330">
      <w:pPr>
        <w:pStyle w:val="Header"/>
        <w:numPr>
          <w:ilvl w:val="12"/>
          <w:numId w:val="0"/>
        </w:numPr>
        <w:tabs>
          <w:tab w:val="clear" w:pos="4320"/>
          <w:tab w:val="clear" w:pos="8640"/>
        </w:tabs>
        <w:spacing w:line="320" w:lineRule="auto"/>
        <w:jc w:val="both"/>
        <w:rPr>
          <w:b/>
          <w:color w:val="FF0000"/>
          <w:sz w:val="30"/>
        </w:rPr>
      </w:pPr>
    </w:p>
    <w:p w:rsidR="00BE769B" w:rsidRDefault="00BE769B" w:rsidP="00683330">
      <w:pPr>
        <w:pStyle w:val="Header"/>
        <w:numPr>
          <w:ilvl w:val="12"/>
          <w:numId w:val="0"/>
        </w:numPr>
        <w:tabs>
          <w:tab w:val="clear" w:pos="4320"/>
          <w:tab w:val="clear" w:pos="8640"/>
        </w:tabs>
        <w:spacing w:line="320" w:lineRule="auto"/>
        <w:jc w:val="both"/>
        <w:rPr>
          <w:color w:val="FF0000"/>
          <w:sz w:val="30"/>
        </w:rPr>
      </w:pPr>
      <w:r>
        <w:rPr>
          <w:b/>
          <w:color w:val="FF0000"/>
          <w:sz w:val="30"/>
        </w:rPr>
        <w:lastRenderedPageBreak/>
        <w:t>A few more suggestions…</w:t>
      </w:r>
    </w:p>
    <w:p w:rsidR="00BE769B" w:rsidRDefault="00BE769B" w:rsidP="00683330">
      <w:pPr>
        <w:pStyle w:val="Header"/>
        <w:numPr>
          <w:ilvl w:val="0"/>
          <w:numId w:val="1"/>
        </w:numPr>
        <w:tabs>
          <w:tab w:val="clear" w:pos="4320"/>
          <w:tab w:val="clear" w:pos="8640"/>
          <w:tab w:val="left" w:pos="360"/>
        </w:tabs>
        <w:spacing w:after="120" w:line="320" w:lineRule="auto"/>
        <w:jc w:val="both"/>
        <w:rPr>
          <w:sz w:val="24"/>
        </w:rPr>
      </w:pPr>
      <w:r>
        <w:rPr>
          <w:sz w:val="24"/>
        </w:rPr>
        <w:t>If you have limited counter space in the kitchen, keep unnecessary items put away.</w:t>
      </w:r>
    </w:p>
    <w:p w:rsidR="00BE769B" w:rsidRDefault="00BE769B" w:rsidP="00683330">
      <w:pPr>
        <w:pStyle w:val="Header"/>
        <w:numPr>
          <w:ilvl w:val="0"/>
          <w:numId w:val="1"/>
        </w:numPr>
        <w:tabs>
          <w:tab w:val="clear" w:pos="4320"/>
          <w:tab w:val="clear" w:pos="8640"/>
          <w:tab w:val="left" w:pos="360"/>
        </w:tabs>
        <w:spacing w:after="120" w:line="320" w:lineRule="auto"/>
        <w:jc w:val="both"/>
        <w:rPr>
          <w:sz w:val="24"/>
        </w:rPr>
      </w:pPr>
      <w:r>
        <w:rPr>
          <w:sz w:val="24"/>
        </w:rPr>
        <w:t>Keep children’s toys out of the front yard, sidewalks and front porch.</w:t>
      </w:r>
    </w:p>
    <w:p w:rsidR="00BE769B" w:rsidRDefault="00BE769B" w:rsidP="00683330">
      <w:pPr>
        <w:pStyle w:val="Header"/>
        <w:numPr>
          <w:ilvl w:val="0"/>
          <w:numId w:val="1"/>
        </w:numPr>
        <w:tabs>
          <w:tab w:val="clear" w:pos="4320"/>
          <w:tab w:val="clear" w:pos="8640"/>
          <w:tab w:val="left" w:pos="360"/>
        </w:tabs>
        <w:spacing w:after="120" w:line="320" w:lineRule="auto"/>
        <w:jc w:val="both"/>
        <w:rPr>
          <w:sz w:val="24"/>
        </w:rPr>
      </w:pPr>
      <w:r>
        <w:rPr>
          <w:sz w:val="24"/>
        </w:rPr>
        <w:t>Clean the ashes out of the fireplace.</w:t>
      </w:r>
    </w:p>
    <w:p w:rsidR="00BE769B" w:rsidRDefault="00BE769B" w:rsidP="00683330">
      <w:pPr>
        <w:pStyle w:val="Header"/>
        <w:numPr>
          <w:ilvl w:val="0"/>
          <w:numId w:val="1"/>
        </w:numPr>
        <w:tabs>
          <w:tab w:val="clear" w:pos="4320"/>
          <w:tab w:val="clear" w:pos="8640"/>
          <w:tab w:val="left" w:pos="360"/>
        </w:tabs>
        <w:spacing w:after="120" w:line="320" w:lineRule="auto"/>
        <w:jc w:val="both"/>
        <w:rPr>
          <w:sz w:val="24"/>
        </w:rPr>
      </w:pPr>
      <w:r>
        <w:rPr>
          <w:sz w:val="24"/>
        </w:rPr>
        <w:t>Make sure that the pull-down staircase is working correctly.  Be sure there is a light in the attic.</w:t>
      </w:r>
    </w:p>
    <w:p w:rsidR="00BE769B" w:rsidRDefault="00BE769B" w:rsidP="00683330">
      <w:pPr>
        <w:pStyle w:val="Header"/>
        <w:numPr>
          <w:ilvl w:val="0"/>
          <w:numId w:val="1"/>
        </w:numPr>
        <w:tabs>
          <w:tab w:val="clear" w:pos="4320"/>
          <w:tab w:val="clear" w:pos="8640"/>
          <w:tab w:val="left" w:pos="360"/>
        </w:tabs>
        <w:spacing w:after="120" w:line="320" w:lineRule="auto"/>
        <w:jc w:val="both"/>
        <w:rPr>
          <w:sz w:val="24"/>
        </w:rPr>
      </w:pPr>
      <w:r>
        <w:rPr>
          <w:sz w:val="24"/>
        </w:rPr>
        <w:t>The pool needs to be sparkling and free of leaves.</w:t>
      </w:r>
    </w:p>
    <w:p w:rsidR="00BE769B" w:rsidRDefault="00BE769B" w:rsidP="00683330">
      <w:pPr>
        <w:pStyle w:val="Header"/>
        <w:numPr>
          <w:ilvl w:val="12"/>
          <w:numId w:val="0"/>
        </w:numPr>
        <w:tabs>
          <w:tab w:val="clear" w:pos="4320"/>
          <w:tab w:val="clear" w:pos="8640"/>
        </w:tabs>
        <w:jc w:val="both"/>
        <w:rPr>
          <w:sz w:val="24"/>
        </w:rPr>
      </w:pPr>
    </w:p>
    <w:p w:rsidR="00BE769B" w:rsidRDefault="00BE769B" w:rsidP="00683330">
      <w:pPr>
        <w:pStyle w:val="Header"/>
        <w:numPr>
          <w:ilvl w:val="12"/>
          <w:numId w:val="0"/>
        </w:numPr>
        <w:tabs>
          <w:tab w:val="clear" w:pos="4320"/>
          <w:tab w:val="clear" w:pos="8640"/>
        </w:tabs>
        <w:spacing w:line="320" w:lineRule="auto"/>
        <w:jc w:val="both"/>
        <w:rPr>
          <w:color w:val="FF0000"/>
          <w:sz w:val="30"/>
        </w:rPr>
      </w:pPr>
      <w:proofErr w:type="gramStart"/>
      <w:r>
        <w:rPr>
          <w:b/>
          <w:color w:val="FF0000"/>
          <w:sz w:val="30"/>
        </w:rPr>
        <w:t>For those willing to go the extra mile…</w:t>
      </w:r>
      <w:proofErr w:type="gramEnd"/>
    </w:p>
    <w:p w:rsidR="00BE769B" w:rsidRDefault="00BE769B" w:rsidP="00683330">
      <w:pPr>
        <w:pStyle w:val="Header"/>
        <w:numPr>
          <w:ilvl w:val="0"/>
          <w:numId w:val="1"/>
        </w:numPr>
        <w:tabs>
          <w:tab w:val="clear" w:pos="4320"/>
          <w:tab w:val="clear" w:pos="8640"/>
          <w:tab w:val="left" w:pos="360"/>
        </w:tabs>
        <w:spacing w:after="120" w:line="320" w:lineRule="auto"/>
        <w:jc w:val="both"/>
        <w:rPr>
          <w:sz w:val="24"/>
        </w:rPr>
      </w:pPr>
      <w:r>
        <w:rPr>
          <w:sz w:val="24"/>
        </w:rPr>
        <w:t>There are some things you can do that will really add flair to your home.  If your house is the least bit dated, changing out wallpaper in the entry, kitchen or bathrooms and replacing outdated light fixtures adds desirability.</w:t>
      </w:r>
    </w:p>
    <w:p w:rsidR="00BE769B" w:rsidRDefault="00BE769B" w:rsidP="00683330">
      <w:pPr>
        <w:pStyle w:val="Header"/>
        <w:numPr>
          <w:ilvl w:val="0"/>
          <w:numId w:val="1"/>
        </w:numPr>
        <w:tabs>
          <w:tab w:val="clear" w:pos="4320"/>
          <w:tab w:val="clear" w:pos="8640"/>
          <w:tab w:val="left" w:pos="360"/>
        </w:tabs>
        <w:spacing w:after="120" w:line="320" w:lineRule="auto"/>
        <w:jc w:val="both"/>
        <w:rPr>
          <w:sz w:val="24"/>
        </w:rPr>
      </w:pPr>
      <w:r>
        <w:rPr>
          <w:sz w:val="24"/>
        </w:rPr>
        <w:t>Fresh paint on interior and/or exterior where needed.</w:t>
      </w:r>
    </w:p>
    <w:p w:rsidR="00BE769B" w:rsidRDefault="00BE769B" w:rsidP="00683330">
      <w:pPr>
        <w:pStyle w:val="Header"/>
        <w:numPr>
          <w:ilvl w:val="0"/>
          <w:numId w:val="1"/>
        </w:numPr>
        <w:tabs>
          <w:tab w:val="clear" w:pos="4320"/>
          <w:tab w:val="clear" w:pos="8640"/>
          <w:tab w:val="left" w:pos="360"/>
        </w:tabs>
        <w:spacing w:after="120" w:line="320" w:lineRule="auto"/>
        <w:jc w:val="both"/>
        <w:rPr>
          <w:sz w:val="24"/>
        </w:rPr>
      </w:pPr>
      <w:r>
        <w:rPr>
          <w:sz w:val="24"/>
        </w:rPr>
        <w:t>New appliances in the kitchen can be an exciting feature that can actually make the difference in a buyer choosing your home over another.</w:t>
      </w:r>
    </w:p>
    <w:p w:rsidR="00BE769B" w:rsidRDefault="00BE769B" w:rsidP="00683330">
      <w:pPr>
        <w:pStyle w:val="Header"/>
        <w:numPr>
          <w:ilvl w:val="12"/>
          <w:numId w:val="0"/>
        </w:numPr>
        <w:tabs>
          <w:tab w:val="clear" w:pos="4320"/>
          <w:tab w:val="clear" w:pos="8640"/>
        </w:tabs>
        <w:spacing w:line="320" w:lineRule="auto"/>
        <w:jc w:val="both"/>
        <w:rPr>
          <w:b/>
          <w:color w:val="FF0000"/>
          <w:sz w:val="30"/>
        </w:rPr>
      </w:pPr>
    </w:p>
    <w:p w:rsidR="00BE769B" w:rsidRDefault="00BE769B" w:rsidP="00683330">
      <w:pPr>
        <w:pStyle w:val="Header"/>
        <w:numPr>
          <w:ilvl w:val="12"/>
          <w:numId w:val="0"/>
        </w:numPr>
        <w:tabs>
          <w:tab w:val="clear" w:pos="4320"/>
          <w:tab w:val="clear" w:pos="8640"/>
        </w:tabs>
        <w:spacing w:line="320" w:lineRule="auto"/>
        <w:jc w:val="both"/>
        <w:rPr>
          <w:color w:val="FF0000"/>
          <w:sz w:val="30"/>
        </w:rPr>
      </w:pPr>
      <w:r>
        <w:rPr>
          <w:b/>
          <w:color w:val="FF0000"/>
          <w:sz w:val="30"/>
        </w:rPr>
        <w:t>Showing your home…</w:t>
      </w:r>
    </w:p>
    <w:p w:rsidR="00BE769B" w:rsidRDefault="00BE769B" w:rsidP="00683330">
      <w:pPr>
        <w:pStyle w:val="Header"/>
        <w:numPr>
          <w:ilvl w:val="0"/>
          <w:numId w:val="1"/>
        </w:numPr>
        <w:tabs>
          <w:tab w:val="clear" w:pos="4320"/>
          <w:tab w:val="clear" w:pos="8640"/>
          <w:tab w:val="left" w:pos="360"/>
        </w:tabs>
        <w:spacing w:after="120" w:line="320" w:lineRule="auto"/>
        <w:jc w:val="both"/>
        <w:rPr>
          <w:sz w:val="24"/>
        </w:rPr>
      </w:pPr>
      <w:r>
        <w:rPr>
          <w:sz w:val="24"/>
        </w:rPr>
        <w:t>When you leave the house in the morning or during the day, leave it as if you know it is going to be shown.</w:t>
      </w:r>
    </w:p>
    <w:p w:rsidR="00BE769B" w:rsidRDefault="00BE769B" w:rsidP="00683330">
      <w:pPr>
        <w:pStyle w:val="Header"/>
        <w:numPr>
          <w:ilvl w:val="0"/>
          <w:numId w:val="1"/>
        </w:numPr>
        <w:tabs>
          <w:tab w:val="clear" w:pos="4320"/>
          <w:tab w:val="clear" w:pos="8640"/>
          <w:tab w:val="left" w:pos="360"/>
        </w:tabs>
        <w:spacing w:after="120" w:line="320" w:lineRule="auto"/>
        <w:jc w:val="both"/>
        <w:rPr>
          <w:sz w:val="24"/>
        </w:rPr>
      </w:pPr>
      <w:r>
        <w:rPr>
          <w:sz w:val="24"/>
        </w:rPr>
        <w:t>Keep good scents in the house, such as potpourri or simmering pots or candles.</w:t>
      </w:r>
    </w:p>
    <w:p w:rsidR="00BE769B" w:rsidRDefault="00BE769B" w:rsidP="00683330">
      <w:pPr>
        <w:pStyle w:val="Header"/>
        <w:numPr>
          <w:ilvl w:val="0"/>
          <w:numId w:val="1"/>
        </w:numPr>
        <w:tabs>
          <w:tab w:val="clear" w:pos="4320"/>
          <w:tab w:val="clear" w:pos="8640"/>
          <w:tab w:val="left" w:pos="360"/>
        </w:tabs>
        <w:spacing w:after="120" w:line="320" w:lineRule="auto"/>
        <w:jc w:val="both"/>
        <w:rPr>
          <w:sz w:val="24"/>
        </w:rPr>
      </w:pPr>
      <w:r>
        <w:rPr>
          <w:sz w:val="24"/>
        </w:rPr>
        <w:t>Make sure all the lights are on and window treatments are open.</w:t>
      </w:r>
    </w:p>
    <w:p w:rsidR="00BE769B" w:rsidRDefault="00BE769B" w:rsidP="00683330">
      <w:pPr>
        <w:pStyle w:val="Header"/>
        <w:numPr>
          <w:ilvl w:val="0"/>
          <w:numId w:val="1"/>
        </w:numPr>
        <w:tabs>
          <w:tab w:val="clear" w:pos="4320"/>
          <w:tab w:val="clear" w:pos="8640"/>
          <w:tab w:val="left" w:pos="360"/>
        </w:tabs>
        <w:spacing w:after="120" w:line="320" w:lineRule="auto"/>
        <w:jc w:val="both"/>
        <w:rPr>
          <w:sz w:val="24"/>
        </w:rPr>
      </w:pPr>
      <w:r>
        <w:rPr>
          <w:sz w:val="24"/>
        </w:rPr>
        <w:t>Turn off the television.</w:t>
      </w:r>
    </w:p>
    <w:p w:rsidR="00BE769B" w:rsidRDefault="00BE769B" w:rsidP="00683330">
      <w:pPr>
        <w:pStyle w:val="Header"/>
        <w:numPr>
          <w:ilvl w:val="0"/>
          <w:numId w:val="1"/>
        </w:numPr>
        <w:tabs>
          <w:tab w:val="clear" w:pos="4320"/>
          <w:tab w:val="clear" w:pos="8640"/>
          <w:tab w:val="left" w:pos="360"/>
        </w:tabs>
        <w:spacing w:after="120" w:line="320" w:lineRule="auto"/>
        <w:jc w:val="both"/>
        <w:rPr>
          <w:sz w:val="24"/>
        </w:rPr>
      </w:pPr>
      <w:r>
        <w:rPr>
          <w:sz w:val="24"/>
        </w:rPr>
        <w:t>Keep pets out of the way – preferably out of the house.  Many people are uncomfortable around some animals and may even be allergic to them.</w:t>
      </w:r>
    </w:p>
    <w:p w:rsidR="00BE769B" w:rsidRDefault="00BE769B" w:rsidP="00683330">
      <w:pPr>
        <w:pStyle w:val="Header"/>
        <w:numPr>
          <w:ilvl w:val="0"/>
          <w:numId w:val="1"/>
        </w:numPr>
        <w:tabs>
          <w:tab w:val="clear" w:pos="4320"/>
          <w:tab w:val="clear" w:pos="8640"/>
          <w:tab w:val="left" w:pos="360"/>
        </w:tabs>
        <w:spacing w:after="120" w:line="320" w:lineRule="auto"/>
        <w:jc w:val="both"/>
        <w:rPr>
          <w:sz w:val="24"/>
        </w:rPr>
      </w:pPr>
      <w:r>
        <w:rPr>
          <w:sz w:val="24"/>
        </w:rPr>
        <w:t>Leave your premises.  Take a short break while your home is being shown.  Buyers are intimidated when sellers are present and tend to hurry through the house.  Let the buyer be at ease, and let the agents do their job.</w:t>
      </w:r>
    </w:p>
    <w:p w:rsidR="00100DE7" w:rsidRPr="0043336B" w:rsidRDefault="00BE769B" w:rsidP="00100DE7">
      <w:pPr>
        <w:jc w:val="center"/>
        <w:rPr>
          <w:b/>
          <w:color w:val="FF0000"/>
          <w:sz w:val="28"/>
          <w:szCs w:val="28"/>
        </w:rPr>
      </w:pPr>
      <w:r>
        <w:br w:type="page"/>
      </w:r>
      <w:r w:rsidR="00100DE7" w:rsidRPr="0043336B">
        <w:rPr>
          <w:b/>
          <w:color w:val="FF0000"/>
          <w:sz w:val="28"/>
          <w:szCs w:val="28"/>
        </w:rPr>
        <w:lastRenderedPageBreak/>
        <w:t>Marketing Plan</w:t>
      </w:r>
    </w:p>
    <w:p w:rsidR="00100DE7" w:rsidRDefault="00100DE7" w:rsidP="00100DE7">
      <w:pPr>
        <w:jc w:val="center"/>
        <w:rPr>
          <w:color w:val="000080"/>
        </w:rPr>
      </w:pPr>
      <w:r w:rsidRPr="00186821">
        <w:rPr>
          <w:color w:val="000080"/>
        </w:rPr>
        <w:t xml:space="preserve">&amp; explanation of costs for the sale </w:t>
      </w:r>
    </w:p>
    <w:p w:rsidR="00100DE7" w:rsidRDefault="00100DE7" w:rsidP="00100DE7"/>
    <w:p w:rsidR="00100DE7" w:rsidRPr="001717D1" w:rsidRDefault="00100DE7" w:rsidP="00100DE7">
      <w:r>
        <w:t xml:space="preserve">To help you understand what I do as a </w:t>
      </w:r>
      <w:r w:rsidR="004E18CB">
        <w:t>REALTOR®</w:t>
      </w:r>
      <w:r>
        <w:t>, this letter outlines my marketing plan for the sale of the property.  I sincerely hope my efforts will prove positive results.</w:t>
      </w:r>
    </w:p>
    <w:p w:rsidR="00100DE7" w:rsidRDefault="00100DE7" w:rsidP="00100DE7">
      <w:pPr>
        <w:jc w:val="center"/>
        <w:rPr>
          <w:b/>
          <w:color w:val="000080"/>
          <w:sz w:val="32"/>
          <w:szCs w:val="32"/>
        </w:rPr>
      </w:pPr>
    </w:p>
    <w:p w:rsidR="00100DE7" w:rsidRDefault="00100DE7" w:rsidP="00100DE7">
      <w:r>
        <w:t xml:space="preserve">My marketing plan is comprehensive to not only buyers, but also to </w:t>
      </w:r>
      <w:r w:rsidR="004E18CB">
        <w:t>REALTOR®</w:t>
      </w:r>
      <w:r>
        <w:t xml:space="preserve"> that service the area.  At the beginning of the listing, I will make sure that my prospective buyers know about the property and also promote it to the other </w:t>
      </w:r>
      <w:r w:rsidR="004E18CB">
        <w:t>REALTOR®</w:t>
      </w:r>
      <w:r>
        <w:t xml:space="preserve"> in the area for their buyers.  This will give your property optimum exposure to the market.  </w:t>
      </w:r>
    </w:p>
    <w:p w:rsidR="00100DE7" w:rsidRDefault="00100DE7" w:rsidP="00100DE7"/>
    <w:p w:rsidR="00100DE7" w:rsidRDefault="00100DE7" w:rsidP="00100DE7">
      <w:r w:rsidRPr="00E334B5">
        <w:rPr>
          <w:b/>
        </w:rPr>
        <w:t>Within the first three days of taking your listing</w:t>
      </w:r>
      <w:r>
        <w:rPr>
          <w:b/>
        </w:rPr>
        <w:t>,</w:t>
      </w:r>
      <w:r>
        <w:t xml:space="preserve"> the</w:t>
      </w:r>
      <w:r w:rsidRPr="00E334B5">
        <w:t xml:space="preserve"> following</w:t>
      </w:r>
      <w:r>
        <w:t xml:space="preserve"> will be completed: </w:t>
      </w:r>
    </w:p>
    <w:p w:rsidR="00100DE7" w:rsidRDefault="00100DE7" w:rsidP="00100DE7">
      <w:r>
        <w:t xml:space="preserve">1).    </w:t>
      </w:r>
      <w:r>
        <w:tab/>
        <w:t xml:space="preserve">Put the property in MLS </w:t>
      </w:r>
    </w:p>
    <w:p w:rsidR="00100DE7" w:rsidRDefault="00100DE7" w:rsidP="00100DE7">
      <w:r>
        <w:t xml:space="preserve">2).    </w:t>
      </w:r>
      <w:r>
        <w:tab/>
        <w:t>Start making phone calls and sending emails</w:t>
      </w:r>
      <w:r w:rsidR="00B3756E">
        <w:t xml:space="preserve"> to agents to tell about the house.</w:t>
      </w:r>
    </w:p>
    <w:p w:rsidR="00100DE7" w:rsidRDefault="00100DE7" w:rsidP="00100DE7">
      <w:r>
        <w:t xml:space="preserve">3).    </w:t>
      </w:r>
      <w:r>
        <w:tab/>
        <w:t xml:space="preserve">Professional photography completed including a slide show presentation and virtual tour </w:t>
      </w:r>
      <w:r>
        <w:tab/>
        <w:t xml:space="preserve">for the </w:t>
      </w:r>
      <w:r w:rsidR="003A48B2">
        <w:tab/>
      </w:r>
      <w:r>
        <w:t>MLS system and the internet.</w:t>
      </w:r>
      <w:r w:rsidRPr="00135B0B">
        <w:t xml:space="preserve"> These tours have Broadband High Resolution</w:t>
      </w:r>
      <w:r w:rsidR="003A48B2">
        <w:t xml:space="preserve"> </w:t>
      </w:r>
      <w:r w:rsidRPr="00135B0B">
        <w:t xml:space="preserve">Displays included </w:t>
      </w:r>
      <w:r w:rsidR="003A48B2">
        <w:tab/>
      </w:r>
      <w:r w:rsidRPr="00135B0B">
        <w:t>(HDVT).</w:t>
      </w:r>
    </w:p>
    <w:p w:rsidR="00100DE7" w:rsidRDefault="0060707C" w:rsidP="0060707C">
      <w:pPr>
        <w:rPr>
          <w:rFonts w:ascii="Arial" w:hAnsi="Arial" w:cs="Arial"/>
          <w:color w:val="0000FF"/>
          <w:sz w:val="20"/>
        </w:rPr>
      </w:pPr>
      <w:r>
        <w:t>4</w:t>
      </w:r>
      <w:r w:rsidR="00100DE7">
        <w:t>).</w:t>
      </w:r>
      <w:r w:rsidR="00100DE7">
        <w:tab/>
        <w:t>Photos</w:t>
      </w:r>
      <w:r w:rsidR="005E65D8">
        <w:t>, virtual</w:t>
      </w:r>
      <w:r w:rsidR="00100DE7">
        <w:t xml:space="preserve"> tour</w:t>
      </w:r>
      <w:r w:rsidR="005E65D8">
        <w:t xml:space="preserve"> &amp; video</w:t>
      </w:r>
      <w:r w:rsidR="00100DE7">
        <w:t xml:space="preserve"> will be distributed to the following websites among others: </w:t>
      </w:r>
      <w:r w:rsidR="00100DE7">
        <w:tab/>
      </w:r>
      <w:hyperlink r:id="rId36" w:history="1">
        <w:r w:rsidR="00100DE7" w:rsidRPr="003212DE">
          <w:rPr>
            <w:rStyle w:val="Hyperlink"/>
          </w:rPr>
          <w:t>www.kw.com</w:t>
        </w:r>
      </w:hyperlink>
      <w:r w:rsidR="00100DE7">
        <w:t xml:space="preserve">, </w:t>
      </w:r>
      <w:hyperlink r:id="rId37" w:history="1">
        <w:r w:rsidR="00100DE7" w:rsidRPr="005844C5">
          <w:rPr>
            <w:rStyle w:val="Hyperlink"/>
          </w:rPr>
          <w:t>www.kellerwilliams.com</w:t>
        </w:r>
      </w:hyperlink>
      <w:r w:rsidR="00100DE7" w:rsidRPr="00C2497C">
        <w:t>,</w:t>
      </w:r>
      <w:r w:rsidR="00100DE7">
        <w:t xml:space="preserve"> </w:t>
      </w:r>
      <w:hyperlink r:id="rId38" w:history="1">
        <w:r w:rsidR="00100DE7" w:rsidRPr="00213F55">
          <w:rPr>
            <w:rStyle w:val="Hyperlink"/>
          </w:rPr>
          <w:t>www.har.com</w:t>
        </w:r>
      </w:hyperlink>
      <w:r w:rsidR="00100DE7">
        <w:t xml:space="preserve">, </w:t>
      </w:r>
      <w:hyperlink r:id="rId39" w:history="1">
        <w:r w:rsidR="00100DE7" w:rsidRPr="00E35428">
          <w:rPr>
            <w:rStyle w:val="Hyperlink"/>
          </w:rPr>
          <w:t>www.LorrieParker.com</w:t>
        </w:r>
      </w:hyperlink>
      <w:r w:rsidR="00100DE7">
        <w:rPr>
          <w:color w:val="0000FF"/>
          <w:u w:val="single"/>
        </w:rPr>
        <w:t xml:space="preserve">, </w:t>
      </w:r>
      <w:r w:rsidR="00100DE7" w:rsidRPr="00B93882">
        <w:rPr>
          <w:color w:val="0000FF"/>
        </w:rPr>
        <w:t xml:space="preserve"> </w:t>
      </w:r>
      <w:r w:rsidR="00100DE7">
        <w:rPr>
          <w:color w:val="0000FF"/>
          <w:u w:val="single"/>
        </w:rPr>
        <w:t>www.</w:t>
      </w:r>
      <w:r w:rsidR="00100DE7" w:rsidRPr="0030148D">
        <w:rPr>
          <w:rFonts w:ascii="Arial" w:hAnsi="Arial" w:cs="Arial"/>
          <w:color w:val="0000FF"/>
          <w:sz w:val="20"/>
          <w:u w:val="single"/>
        </w:rPr>
        <w:t>Realtor.com</w:t>
      </w:r>
      <w:r w:rsidR="00100DE7">
        <w:rPr>
          <w:rFonts w:ascii="Arial" w:hAnsi="Arial" w:cs="Arial"/>
          <w:color w:val="0000FF"/>
          <w:sz w:val="20"/>
          <w:u w:val="single"/>
        </w:rPr>
        <w:t>,</w:t>
      </w:r>
      <w:r w:rsidR="00100DE7" w:rsidRPr="0030148D">
        <w:rPr>
          <w:rFonts w:ascii="Arial" w:hAnsi="Arial" w:cs="Arial"/>
          <w:color w:val="0000FF"/>
          <w:sz w:val="20"/>
        </w:rPr>
        <w:t xml:space="preserve"> </w:t>
      </w:r>
      <w:hyperlink r:id="rId40" w:history="1">
        <w:r w:rsidR="00601C2F" w:rsidRPr="00B86F11">
          <w:rPr>
            <w:rStyle w:val="Hyperlink"/>
            <w:rFonts w:ascii="Arial" w:hAnsi="Arial" w:cs="Arial"/>
            <w:sz w:val="20"/>
          </w:rPr>
          <w:t>www.trulia.com</w:t>
        </w:r>
      </w:hyperlink>
      <w:r w:rsidR="00601C2F">
        <w:rPr>
          <w:rFonts w:ascii="Arial" w:hAnsi="Arial" w:cs="Arial"/>
          <w:color w:val="0000FF"/>
          <w:sz w:val="20"/>
        </w:rPr>
        <w:t xml:space="preserve">, </w:t>
      </w:r>
      <w:r w:rsidR="00100DE7" w:rsidRPr="00C86014">
        <w:rPr>
          <w:rFonts w:ascii="Arial" w:hAnsi="Arial" w:cs="Arial"/>
          <w:color w:val="0000FF"/>
          <w:sz w:val="20"/>
          <w:u w:val="single"/>
        </w:rPr>
        <w:t>www.</w:t>
      </w:r>
      <w:r w:rsidR="00100DE7" w:rsidRPr="0030148D">
        <w:rPr>
          <w:rFonts w:ascii="Arial" w:hAnsi="Arial" w:cs="Arial"/>
          <w:color w:val="0000FF"/>
          <w:sz w:val="20"/>
          <w:u w:val="single"/>
        </w:rPr>
        <w:t>LakeConroe.com</w:t>
      </w:r>
      <w:r w:rsidR="00100DE7">
        <w:rPr>
          <w:rFonts w:ascii="Arial" w:hAnsi="Arial" w:cs="Arial"/>
          <w:sz w:val="20"/>
        </w:rPr>
        <w:t xml:space="preserve">, </w:t>
      </w:r>
      <w:hyperlink r:id="rId41" w:history="1">
        <w:r w:rsidR="00100DE7" w:rsidRPr="00027329">
          <w:rPr>
            <w:rStyle w:val="Hyperlink"/>
            <w:rFonts w:ascii="Arial" w:hAnsi="Arial" w:cs="Arial"/>
            <w:sz w:val="20"/>
          </w:rPr>
          <w:t>www.KWLS.com</w:t>
        </w:r>
      </w:hyperlink>
      <w:r w:rsidR="00100DE7">
        <w:rPr>
          <w:rFonts w:ascii="Arial" w:hAnsi="Arial" w:cs="Arial"/>
          <w:sz w:val="20"/>
        </w:rPr>
        <w:t xml:space="preserve">, </w:t>
      </w:r>
      <w:hyperlink r:id="rId42" w:history="1">
        <w:r w:rsidR="00100DE7" w:rsidRPr="00AC5AFA">
          <w:rPr>
            <w:rStyle w:val="Hyperlink"/>
          </w:rPr>
          <w:t>www.alllakeconroehomes.com</w:t>
        </w:r>
      </w:hyperlink>
      <w:r w:rsidR="00100DE7" w:rsidRPr="00C86014">
        <w:rPr>
          <w:rFonts w:ascii="Arial" w:hAnsi="Arial" w:cs="Arial"/>
          <w:color w:val="0000FF"/>
          <w:sz w:val="20"/>
        </w:rPr>
        <w:t>.</w:t>
      </w:r>
      <w:r w:rsidR="00601C2F">
        <w:rPr>
          <w:rFonts w:ascii="Arial" w:hAnsi="Arial" w:cs="Arial"/>
          <w:color w:val="0000FF"/>
          <w:sz w:val="20"/>
        </w:rPr>
        <w:t xml:space="preserve"> </w:t>
      </w:r>
      <w:hyperlink r:id="rId43" w:history="1">
        <w:r w:rsidR="00601C2F" w:rsidRPr="00B86F11">
          <w:rPr>
            <w:rStyle w:val="Hyperlink"/>
            <w:rFonts w:ascii="Arial" w:hAnsi="Arial" w:cs="Arial"/>
            <w:sz w:val="20"/>
          </w:rPr>
          <w:t>www.craigslist.com</w:t>
        </w:r>
      </w:hyperlink>
      <w:r w:rsidR="00601C2F">
        <w:rPr>
          <w:rFonts w:ascii="Arial" w:hAnsi="Arial" w:cs="Arial"/>
          <w:color w:val="0000FF"/>
          <w:sz w:val="20"/>
        </w:rPr>
        <w:t>,</w:t>
      </w:r>
    </w:p>
    <w:p w:rsidR="00100DE7" w:rsidRDefault="00100DE7" w:rsidP="00100DE7">
      <w:pPr>
        <w:rPr>
          <w:rFonts w:ascii="Arial" w:hAnsi="Arial" w:cs="Arial"/>
          <w:color w:val="0000FF"/>
          <w:sz w:val="20"/>
        </w:rPr>
      </w:pPr>
    </w:p>
    <w:p w:rsidR="00100DE7" w:rsidRPr="005C0C09" w:rsidRDefault="00B3756E" w:rsidP="00100DE7">
      <w:pPr>
        <w:rPr>
          <w:rFonts w:ascii="Arial" w:hAnsi="Arial" w:cs="Arial"/>
          <w:sz w:val="20"/>
        </w:rPr>
      </w:pPr>
      <w:r>
        <w:rPr>
          <w:noProof/>
        </w:rPr>
        <w:drawing>
          <wp:inline distT="0" distB="0" distL="0" distR="0">
            <wp:extent cx="6276975" cy="4733925"/>
            <wp:effectExtent l="19050" t="0" r="9525" b="0"/>
            <wp:docPr id="5" name="Picture 5" descr="listing_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sting_distribution"/>
                    <pic:cNvPicPr>
                      <a:picLocks noChangeAspect="1" noChangeArrowheads="1"/>
                    </pic:cNvPicPr>
                  </pic:nvPicPr>
                  <pic:blipFill>
                    <a:blip r:embed="rId44" cstate="print"/>
                    <a:srcRect/>
                    <a:stretch>
                      <a:fillRect/>
                    </a:stretch>
                  </pic:blipFill>
                  <pic:spPr bwMode="auto">
                    <a:xfrm>
                      <a:off x="0" y="0"/>
                      <a:ext cx="6276975" cy="4733925"/>
                    </a:xfrm>
                    <a:prstGeom prst="rect">
                      <a:avLst/>
                    </a:prstGeom>
                    <a:noFill/>
                    <a:ln w="9525">
                      <a:noFill/>
                      <a:miter lim="800000"/>
                      <a:headEnd/>
                      <a:tailEnd/>
                    </a:ln>
                  </pic:spPr>
                </pic:pic>
              </a:graphicData>
            </a:graphic>
          </wp:inline>
        </w:drawing>
      </w:r>
    </w:p>
    <w:p w:rsidR="00100DE7" w:rsidRPr="00135B0B" w:rsidRDefault="00100DE7" w:rsidP="00100DE7">
      <w:pPr>
        <w:rPr>
          <w:color w:val="0000FF"/>
        </w:rPr>
      </w:pPr>
    </w:p>
    <w:p w:rsidR="00100DE7" w:rsidRDefault="00100DE7" w:rsidP="00100DE7">
      <w:r>
        <w:t>The search engines pick up the listing and it is then extremely easy for buyers to find the property on the web.   Along with the internet, the use of e-mail marketing is a wonderful tool in the real estate industry and I use it to the fullest in our marketing plan.</w:t>
      </w:r>
    </w:p>
    <w:p w:rsidR="00100DE7" w:rsidRDefault="00100DE7" w:rsidP="00100DE7"/>
    <w:p w:rsidR="00100DE7" w:rsidRDefault="00100DE7" w:rsidP="00100DE7">
      <w:pPr>
        <w:rPr>
          <w:b/>
        </w:rPr>
      </w:pPr>
      <w:r w:rsidRPr="00E334B5">
        <w:rPr>
          <w:b/>
        </w:rPr>
        <w:t xml:space="preserve">Within the </w:t>
      </w:r>
      <w:r>
        <w:rPr>
          <w:b/>
        </w:rPr>
        <w:t>first 30 days of taking your listing:</w:t>
      </w:r>
    </w:p>
    <w:p w:rsidR="00100DE7" w:rsidRDefault="00100DE7" w:rsidP="00100DE7">
      <w:r w:rsidRPr="00424FE4">
        <w:t>1).</w:t>
      </w:r>
      <w:r w:rsidRPr="00424FE4">
        <w:tab/>
        <w:t>A</w:t>
      </w:r>
      <w:r>
        <w:t xml:space="preserve"> profile sheet and information packets are distributed to all </w:t>
      </w:r>
      <w:r w:rsidR="00FB278C">
        <w:t>240</w:t>
      </w:r>
      <w:r>
        <w:t xml:space="preserve"> +/- agents in our Keller </w:t>
      </w:r>
      <w:r>
        <w:tab/>
        <w:t xml:space="preserve">Williams Conroe/Lake Conroe/Huntsville office and discussed at our </w:t>
      </w:r>
      <w:r w:rsidR="004E18CB">
        <w:t>sales meeting</w:t>
      </w:r>
      <w:r>
        <w:t xml:space="preserve">. </w:t>
      </w:r>
    </w:p>
    <w:p w:rsidR="00100DE7" w:rsidRDefault="00100DE7" w:rsidP="00100DE7">
      <w:r>
        <w:t>2).</w:t>
      </w:r>
      <w:r>
        <w:tab/>
        <w:t>A mass email, with the photographs and detailed description of the</w:t>
      </w:r>
      <w:r w:rsidR="003A48B2">
        <w:t xml:space="preserve"> p</w:t>
      </w:r>
      <w:r>
        <w:t xml:space="preserve">roperty, to all </w:t>
      </w:r>
      <w:r>
        <w:tab/>
      </w:r>
      <w:r w:rsidR="004E18CB">
        <w:t>REALTOR®</w:t>
      </w:r>
      <w:r>
        <w:t xml:space="preserve"> in the area.</w:t>
      </w:r>
    </w:p>
    <w:p w:rsidR="00100DE7" w:rsidRDefault="00100DE7" w:rsidP="00100DE7">
      <w:r>
        <w:t>3).</w:t>
      </w:r>
      <w:r>
        <w:tab/>
        <w:t xml:space="preserve">A follow-up email is sent to all the </w:t>
      </w:r>
      <w:r w:rsidR="004E18CB">
        <w:t>REALTOR®</w:t>
      </w:r>
      <w:r>
        <w:t xml:space="preserve"> </w:t>
      </w:r>
      <w:r w:rsidR="00FB278C">
        <w:t>who</w:t>
      </w:r>
      <w:r>
        <w:t xml:space="preserve"> </w:t>
      </w:r>
      <w:proofErr w:type="gramStart"/>
      <w:r>
        <w:t>sell</w:t>
      </w:r>
      <w:proofErr w:type="gramEnd"/>
      <w:r>
        <w:t xml:space="preserve"> and list property like yours to make </w:t>
      </w:r>
      <w:r>
        <w:tab/>
        <w:t xml:space="preserve">them </w:t>
      </w:r>
      <w:r w:rsidR="004E18CB">
        <w:t>a</w:t>
      </w:r>
      <w:r>
        <w:t>ware of the property.</w:t>
      </w:r>
    </w:p>
    <w:p w:rsidR="00100DE7" w:rsidRDefault="00100DE7" w:rsidP="00100DE7">
      <w:r>
        <w:t>4).</w:t>
      </w:r>
      <w:r>
        <w:tab/>
        <w:t xml:space="preserve">Then 100 “just listed” cards will be sent out to prospects that meet the income criteria to </w:t>
      </w:r>
      <w:r>
        <w:tab/>
        <w:t xml:space="preserve">buy a </w:t>
      </w:r>
      <w:r w:rsidR="003A48B2">
        <w:tab/>
      </w:r>
      <w:r>
        <w:t>property like this or have a particular interest in what the area has to offer.</w:t>
      </w:r>
    </w:p>
    <w:p w:rsidR="00100DE7" w:rsidRDefault="00100DE7" w:rsidP="00100DE7">
      <w:r>
        <w:t>5).</w:t>
      </w:r>
      <w:r>
        <w:tab/>
        <w:t xml:space="preserve">Schedule a Broker open house so that the </w:t>
      </w:r>
      <w:r w:rsidR="004E18CB">
        <w:t>REALTOR®</w:t>
      </w:r>
      <w:r>
        <w:t xml:space="preserve"> can tour the property in person.  </w:t>
      </w:r>
    </w:p>
    <w:p w:rsidR="00FB278C" w:rsidRDefault="00FB278C" w:rsidP="00100DE7">
      <w:pPr>
        <w:rPr>
          <w:b/>
        </w:rPr>
      </w:pPr>
      <w:r>
        <w:t xml:space="preserve">6). </w:t>
      </w:r>
      <w:r>
        <w:tab/>
        <w:t>Schedule Luxury Home Tour of all the top agents in the area who sell high end homes.</w:t>
      </w:r>
    </w:p>
    <w:p w:rsidR="00100DE7" w:rsidRDefault="00100DE7" w:rsidP="00100DE7">
      <w:pPr>
        <w:rPr>
          <w:b/>
        </w:rPr>
      </w:pPr>
    </w:p>
    <w:p w:rsidR="00100DE7" w:rsidRDefault="00100DE7" w:rsidP="00100DE7">
      <w:r>
        <w:rPr>
          <w:b/>
        </w:rPr>
        <w:t>There will be</w:t>
      </w:r>
      <w:r w:rsidRPr="00F857FB">
        <w:rPr>
          <w:b/>
        </w:rPr>
        <w:t xml:space="preserve"> multiple print media advertising</w:t>
      </w:r>
      <w:r>
        <w:t xml:space="preserve"> that occurs during the listing period.  Locally, I advertise in the Home Focus Magazine and The Conroe Courier.  You will have exposure in this print media.  Be aware this is our LEAST effective and most expensive way to advertise.  </w:t>
      </w:r>
    </w:p>
    <w:p w:rsidR="00100DE7" w:rsidRDefault="00100DE7" w:rsidP="00100DE7"/>
    <w:p w:rsidR="00100DE7" w:rsidRDefault="00100DE7" w:rsidP="00100DE7">
      <w:r>
        <w:t xml:space="preserve">You will not be disappointed in my marketing efforts.  Your only disappointment may be the sales price and time on the market. </w:t>
      </w:r>
    </w:p>
    <w:p w:rsidR="00100DE7" w:rsidRDefault="00100DE7" w:rsidP="00100DE7">
      <w:pPr>
        <w:rPr>
          <w:b/>
          <w:u w:val="single"/>
        </w:rPr>
      </w:pPr>
    </w:p>
    <w:p w:rsidR="00100DE7" w:rsidRDefault="00100DE7" w:rsidP="00100DE7">
      <w:pPr>
        <w:rPr>
          <w:b/>
          <w:u w:val="single"/>
        </w:rPr>
      </w:pPr>
      <w:r>
        <w:rPr>
          <w:b/>
          <w:u w:val="single"/>
        </w:rPr>
        <w:t xml:space="preserve">Other aspects of the </w:t>
      </w:r>
      <w:r w:rsidRPr="00476076">
        <w:rPr>
          <w:b/>
          <w:u w:val="single"/>
        </w:rPr>
        <w:t xml:space="preserve">Marketing Plan:   </w:t>
      </w:r>
    </w:p>
    <w:p w:rsidR="00FB278C" w:rsidRDefault="00100DE7" w:rsidP="00100DE7">
      <w:r>
        <w:t xml:space="preserve">*Property Brochure:  Full color, single folded with at least 9 photos and property description.  </w:t>
      </w:r>
    </w:p>
    <w:p w:rsidR="00100DE7" w:rsidRDefault="00100DE7" w:rsidP="00100DE7">
      <w:r>
        <w:t>*Brochures to be available in home for prospects and sales associates who tour the property</w:t>
      </w:r>
    </w:p>
    <w:p w:rsidR="00100DE7" w:rsidRDefault="00100DE7" w:rsidP="00100DE7">
      <w:r>
        <w:t xml:space="preserve">*Signs and “Take One” box </w:t>
      </w:r>
      <w:r w:rsidR="005E65D8">
        <w:t>if the subdivision allows it.</w:t>
      </w:r>
    </w:p>
    <w:p w:rsidR="00100DE7" w:rsidRDefault="00100DE7" w:rsidP="00100DE7">
      <w:r>
        <w:t>*MLS</w:t>
      </w:r>
    </w:p>
    <w:p w:rsidR="00FB278C" w:rsidRPr="00FB278C" w:rsidRDefault="00100DE7" w:rsidP="00FB278C">
      <w:pPr>
        <w:pStyle w:val="Heading2"/>
        <w:rPr>
          <w:b w:val="0"/>
          <w:color w:val="000000" w:themeColor="text1"/>
          <w:szCs w:val="24"/>
        </w:rPr>
      </w:pPr>
      <w:r w:rsidRPr="00FB278C">
        <w:rPr>
          <w:b w:val="0"/>
          <w:color w:val="000000" w:themeColor="text1"/>
          <w:szCs w:val="24"/>
        </w:rPr>
        <w:t xml:space="preserve">*Professional </w:t>
      </w:r>
      <w:r w:rsidR="00FB278C" w:rsidRPr="00FB278C">
        <w:rPr>
          <w:rStyle w:val="Strong"/>
          <w:bCs w:val="0"/>
          <w:color w:val="000000" w:themeColor="text1"/>
          <w:szCs w:val="24"/>
        </w:rPr>
        <w:t>Architectural</w:t>
      </w:r>
      <w:r w:rsidR="00FB278C" w:rsidRPr="00FB278C">
        <w:rPr>
          <w:rStyle w:val="Strong"/>
          <w:b/>
          <w:bCs w:val="0"/>
          <w:color w:val="000000" w:themeColor="text1"/>
          <w:szCs w:val="24"/>
        </w:rPr>
        <w:t xml:space="preserve"> </w:t>
      </w:r>
      <w:r w:rsidR="00FB278C" w:rsidRPr="00FB278C">
        <w:rPr>
          <w:rStyle w:val="Strong"/>
          <w:bCs w:val="0"/>
          <w:color w:val="000000" w:themeColor="text1"/>
          <w:szCs w:val="24"/>
        </w:rPr>
        <w:t>Photographer</w:t>
      </w:r>
    </w:p>
    <w:p w:rsidR="00FB278C" w:rsidRPr="00FB278C" w:rsidRDefault="00FB278C" w:rsidP="00FB278C">
      <w:pPr>
        <w:pStyle w:val="Heading2"/>
        <w:rPr>
          <w:b w:val="0"/>
          <w:color w:val="000000" w:themeColor="text1"/>
          <w:szCs w:val="24"/>
        </w:rPr>
      </w:pPr>
      <w:proofErr w:type="gramStart"/>
      <w:r w:rsidRPr="00FB278C">
        <w:rPr>
          <w:b w:val="0"/>
          <w:color w:val="000000" w:themeColor="text1"/>
          <w:szCs w:val="24"/>
        </w:rPr>
        <w:t>by</w:t>
      </w:r>
      <w:proofErr w:type="gramEnd"/>
      <w:r w:rsidRPr="00FB278C">
        <w:rPr>
          <w:b w:val="0"/>
          <w:color w:val="000000" w:themeColor="text1"/>
          <w:szCs w:val="24"/>
        </w:rPr>
        <w:t xml:space="preserve"> Michael </w:t>
      </w:r>
      <w:proofErr w:type="spellStart"/>
      <w:r w:rsidRPr="00FB278C">
        <w:rPr>
          <w:b w:val="0"/>
          <w:color w:val="000000" w:themeColor="text1"/>
          <w:szCs w:val="24"/>
        </w:rPr>
        <w:t>Whitesides</w:t>
      </w:r>
      <w:proofErr w:type="spellEnd"/>
      <w:r w:rsidRPr="00FB278C">
        <w:rPr>
          <w:rStyle w:val="Strong"/>
          <w:b/>
          <w:bCs w:val="0"/>
          <w:color w:val="000000" w:themeColor="text1"/>
          <w:szCs w:val="24"/>
        </w:rPr>
        <w:t xml:space="preserve"> </w:t>
      </w:r>
    </w:p>
    <w:p w:rsidR="00FB278C" w:rsidRDefault="00FB278C" w:rsidP="00FB278C">
      <w:pPr>
        <w:pStyle w:val="NormalWeb"/>
      </w:pPr>
      <w:r>
        <w:rPr>
          <w:noProof/>
          <w:color w:val="0000FF"/>
        </w:rPr>
        <w:drawing>
          <wp:inline distT="0" distB="0" distL="0" distR="0">
            <wp:extent cx="1571625" cy="2085975"/>
            <wp:effectExtent l="19050" t="0" r="9525" b="0"/>
            <wp:docPr id="47" name="Picture 1" descr="professional real estate photographer">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essional real estate photographer">
                      <a:hlinkClick r:id="rId45"/>
                    </pic:cNvPr>
                    <pic:cNvPicPr>
                      <a:picLocks noChangeAspect="1" noChangeArrowheads="1"/>
                    </pic:cNvPicPr>
                  </pic:nvPicPr>
                  <pic:blipFill>
                    <a:blip r:embed="rId46" cstate="print"/>
                    <a:srcRect/>
                    <a:stretch>
                      <a:fillRect/>
                    </a:stretch>
                  </pic:blipFill>
                  <pic:spPr bwMode="auto">
                    <a:xfrm>
                      <a:off x="0" y="0"/>
                      <a:ext cx="1571625" cy="2085975"/>
                    </a:xfrm>
                    <a:prstGeom prst="rect">
                      <a:avLst/>
                    </a:prstGeom>
                    <a:noFill/>
                    <a:ln w="9525">
                      <a:noFill/>
                      <a:miter lim="800000"/>
                      <a:headEnd/>
                      <a:tailEnd/>
                    </a:ln>
                  </pic:spPr>
                </pic:pic>
              </a:graphicData>
            </a:graphic>
          </wp:inline>
        </w:drawing>
      </w:r>
      <w:r>
        <w:t>Michael became our most talented professional photographer immediately upon joining the old IREC network. He quickly developed procedures for increasing the efficiency and quality of both photo and virtual tour digital processing. Michael helped to determine what features First Sold Photo should make available to our customers. Much of his input has been integrated directly into our network.</w:t>
      </w:r>
    </w:p>
    <w:p w:rsidR="00100DE7" w:rsidRDefault="00FB278C" w:rsidP="00100DE7">
      <w:r>
        <w:t xml:space="preserve"> </w:t>
      </w:r>
      <w:proofErr w:type="gramStart"/>
      <w:r>
        <w:t>who</w:t>
      </w:r>
      <w:proofErr w:type="gramEnd"/>
      <w:r>
        <w:t xml:space="preserve"> has been photographing homes for over 15 years, </w:t>
      </w:r>
      <w:r w:rsidR="00100DE7">
        <w:t>for magazines and the Internet</w:t>
      </w:r>
    </w:p>
    <w:p w:rsidR="00100DE7" w:rsidRDefault="00100DE7" w:rsidP="00100DE7">
      <w:r>
        <w:t>*Broker open house</w:t>
      </w:r>
    </w:p>
    <w:p w:rsidR="00100DE7" w:rsidRDefault="00100DE7" w:rsidP="00100DE7">
      <w:r>
        <w:t>*Home Focus Magazine, full color ads</w:t>
      </w:r>
    </w:p>
    <w:p w:rsidR="00100DE7" w:rsidRDefault="00100DE7" w:rsidP="00100DE7">
      <w:r>
        <w:t>*Website placement</w:t>
      </w:r>
    </w:p>
    <w:p w:rsidR="00100DE7" w:rsidRDefault="00100DE7" w:rsidP="00100DE7">
      <w:r>
        <w:t>*Emails to prospective buyers and other real estate professionals</w:t>
      </w:r>
    </w:p>
    <w:p w:rsidR="00100DE7" w:rsidRPr="00476076" w:rsidRDefault="00100DE7" w:rsidP="00100DE7">
      <w:pPr>
        <w:rPr>
          <w:b/>
          <w:u w:val="single"/>
        </w:rPr>
      </w:pPr>
      <w:r>
        <w:t>*listing on Internet sites to give exposure to estate planning professionals and to English speaking foreign real estate professionals and clients</w:t>
      </w:r>
    </w:p>
    <w:p w:rsidR="00100DE7" w:rsidRDefault="00100DE7" w:rsidP="00100DE7"/>
    <w:p w:rsidR="00100DE7" w:rsidRPr="0047101A" w:rsidRDefault="00100DE7" w:rsidP="00100DE7">
      <w:pPr>
        <w:rPr>
          <w:color w:val="FF0000"/>
          <w:highlight w:val="yellow"/>
        </w:rPr>
      </w:pPr>
      <w:r w:rsidRPr="0047101A">
        <w:rPr>
          <w:color w:val="FF0000"/>
          <w:highlight w:val="yellow"/>
        </w:rPr>
        <w:lastRenderedPageBreak/>
        <w:t>Your “normal” selling costs</w:t>
      </w:r>
      <w:r w:rsidR="004E18CB" w:rsidRPr="0047101A">
        <w:rPr>
          <w:color w:val="FF0000"/>
          <w:highlight w:val="yellow"/>
        </w:rPr>
        <w:t xml:space="preserve">, </w:t>
      </w:r>
      <w:r w:rsidRPr="0047101A">
        <w:rPr>
          <w:color w:val="FF0000"/>
          <w:highlight w:val="yellow"/>
        </w:rPr>
        <w:t>approximately 8%</w:t>
      </w:r>
      <w:r w:rsidR="004E18CB" w:rsidRPr="0047101A">
        <w:rPr>
          <w:color w:val="FF0000"/>
          <w:highlight w:val="yellow"/>
        </w:rPr>
        <w:t>,</w:t>
      </w:r>
      <w:r w:rsidRPr="0047101A">
        <w:rPr>
          <w:color w:val="FF0000"/>
          <w:highlight w:val="yellow"/>
        </w:rPr>
        <w:t xml:space="preserve"> to sell your home would be:</w:t>
      </w:r>
    </w:p>
    <w:p w:rsidR="00100DE7" w:rsidRPr="0047101A" w:rsidRDefault="00100DE7" w:rsidP="00100DE7">
      <w:pPr>
        <w:rPr>
          <w:color w:val="FF0000"/>
          <w:highlight w:val="yellow"/>
        </w:rPr>
      </w:pPr>
      <w:r w:rsidRPr="0047101A">
        <w:rPr>
          <w:color w:val="FF0000"/>
          <w:highlight w:val="yellow"/>
        </w:rPr>
        <w:t>The 6% commission</w:t>
      </w:r>
    </w:p>
    <w:p w:rsidR="00100DE7" w:rsidRPr="0047101A" w:rsidRDefault="00100DE7" w:rsidP="00100DE7">
      <w:pPr>
        <w:rPr>
          <w:color w:val="FF0000"/>
          <w:highlight w:val="yellow"/>
        </w:rPr>
      </w:pPr>
      <w:r w:rsidRPr="0047101A">
        <w:rPr>
          <w:color w:val="FF0000"/>
          <w:highlight w:val="yellow"/>
        </w:rPr>
        <w:t>The title insurance policy (just under 1% of the sales price)</w:t>
      </w:r>
    </w:p>
    <w:p w:rsidR="00100DE7" w:rsidRPr="0047101A" w:rsidRDefault="00100DE7" w:rsidP="00100DE7">
      <w:pPr>
        <w:rPr>
          <w:color w:val="FF0000"/>
          <w:highlight w:val="yellow"/>
        </w:rPr>
      </w:pPr>
      <w:r w:rsidRPr="0047101A">
        <w:rPr>
          <w:color w:val="FF0000"/>
          <w:highlight w:val="yellow"/>
        </w:rPr>
        <w:t>Title company charges and doc retention fees:  (app</w:t>
      </w:r>
      <w:r w:rsidR="004E18CB" w:rsidRPr="0047101A">
        <w:rPr>
          <w:color w:val="FF0000"/>
          <w:highlight w:val="yellow"/>
        </w:rPr>
        <w:t>ro</w:t>
      </w:r>
      <w:r w:rsidRPr="0047101A">
        <w:rPr>
          <w:color w:val="FF0000"/>
          <w:highlight w:val="yellow"/>
        </w:rPr>
        <w:t>x</w:t>
      </w:r>
      <w:r w:rsidR="004E18CB" w:rsidRPr="0047101A">
        <w:rPr>
          <w:color w:val="FF0000"/>
          <w:highlight w:val="yellow"/>
        </w:rPr>
        <w:t>imately</w:t>
      </w:r>
      <w:r w:rsidRPr="0047101A">
        <w:rPr>
          <w:color w:val="FF0000"/>
          <w:highlight w:val="yellow"/>
        </w:rPr>
        <w:t xml:space="preserve"> $600)</w:t>
      </w:r>
    </w:p>
    <w:p w:rsidR="00100DE7" w:rsidRPr="0047101A" w:rsidRDefault="00100DE7" w:rsidP="00100DE7">
      <w:pPr>
        <w:rPr>
          <w:color w:val="FF0000"/>
          <w:highlight w:val="yellow"/>
        </w:rPr>
      </w:pPr>
      <w:r w:rsidRPr="0047101A">
        <w:rPr>
          <w:color w:val="FF0000"/>
          <w:highlight w:val="yellow"/>
        </w:rPr>
        <w:t>Survey expenses to be negotiable</w:t>
      </w:r>
    </w:p>
    <w:p w:rsidR="00100DE7" w:rsidRPr="0047101A" w:rsidRDefault="00100DE7" w:rsidP="00100DE7">
      <w:pPr>
        <w:rPr>
          <w:color w:val="FF0000"/>
        </w:rPr>
      </w:pPr>
      <w:r w:rsidRPr="0047101A">
        <w:rPr>
          <w:color w:val="FF0000"/>
          <w:highlight w:val="yellow"/>
        </w:rPr>
        <w:t>This does not include any taxes fees</w:t>
      </w:r>
      <w:r w:rsidR="004E18CB" w:rsidRPr="0047101A">
        <w:rPr>
          <w:color w:val="FF0000"/>
          <w:highlight w:val="yellow"/>
        </w:rPr>
        <w:t>, maintenance fees or insurance</w:t>
      </w:r>
      <w:r w:rsidRPr="0047101A">
        <w:rPr>
          <w:color w:val="FF0000"/>
          <w:highlight w:val="yellow"/>
        </w:rPr>
        <w:t xml:space="preserve"> for the current year.</w:t>
      </w:r>
      <w:r w:rsidRPr="0047101A">
        <w:rPr>
          <w:color w:val="FF0000"/>
        </w:rPr>
        <w:t xml:space="preserve">  </w:t>
      </w:r>
    </w:p>
    <w:p w:rsidR="00100DE7" w:rsidRPr="0047101A" w:rsidRDefault="00100DE7" w:rsidP="00100DE7">
      <w:pPr>
        <w:rPr>
          <w:color w:val="FF0000"/>
        </w:rPr>
      </w:pPr>
    </w:p>
    <w:p w:rsidR="00100DE7" w:rsidRDefault="00100DE7" w:rsidP="00100DE7">
      <w:r>
        <w:t xml:space="preserve">Miracles cannot be promised, however, I will promise you careful and thoughtful planning, effective marketing strategy and care for your personal well-being during the transaction.  </w:t>
      </w:r>
    </w:p>
    <w:p w:rsidR="00100DE7" w:rsidRDefault="00100DE7" w:rsidP="00100DE7"/>
    <w:p w:rsidR="00BE769B" w:rsidRDefault="00BE769B" w:rsidP="00683330">
      <w:pPr>
        <w:pStyle w:val="BodyText"/>
        <w:numPr>
          <w:ilvl w:val="12"/>
          <w:numId w:val="0"/>
        </w:numPr>
        <w:jc w:val="center"/>
        <w:rPr>
          <w:color w:val="auto"/>
        </w:rPr>
      </w:pPr>
    </w:p>
    <w:p w:rsidR="00BE769B" w:rsidRDefault="00BE769B" w:rsidP="00683330">
      <w:pPr>
        <w:pStyle w:val="BodyText"/>
        <w:numPr>
          <w:ilvl w:val="12"/>
          <w:numId w:val="0"/>
        </w:numPr>
        <w:jc w:val="center"/>
        <w:rPr>
          <w:color w:val="auto"/>
        </w:rPr>
      </w:pPr>
    </w:p>
    <w:p w:rsidR="00100DE7" w:rsidRDefault="00100DE7" w:rsidP="00683330">
      <w:pPr>
        <w:pStyle w:val="BodyText"/>
        <w:numPr>
          <w:ilvl w:val="12"/>
          <w:numId w:val="0"/>
        </w:numPr>
        <w:jc w:val="center"/>
        <w:rPr>
          <w:b/>
          <w:color w:val="auto"/>
          <w:sz w:val="40"/>
        </w:rPr>
      </w:pPr>
    </w:p>
    <w:p w:rsidR="00100DE7" w:rsidRDefault="00100DE7" w:rsidP="00683330">
      <w:pPr>
        <w:pStyle w:val="BodyText"/>
        <w:numPr>
          <w:ilvl w:val="12"/>
          <w:numId w:val="0"/>
        </w:numPr>
        <w:jc w:val="center"/>
        <w:rPr>
          <w:b/>
          <w:color w:val="auto"/>
          <w:sz w:val="40"/>
        </w:rPr>
      </w:pPr>
    </w:p>
    <w:p w:rsidR="00100DE7" w:rsidRDefault="00100DE7" w:rsidP="00683330">
      <w:pPr>
        <w:pStyle w:val="BodyText"/>
        <w:numPr>
          <w:ilvl w:val="12"/>
          <w:numId w:val="0"/>
        </w:numPr>
        <w:jc w:val="center"/>
        <w:rPr>
          <w:b/>
          <w:color w:val="auto"/>
          <w:sz w:val="40"/>
        </w:rPr>
      </w:pPr>
    </w:p>
    <w:p w:rsidR="00B3756E" w:rsidRDefault="00B3756E" w:rsidP="00683330">
      <w:pPr>
        <w:pStyle w:val="BodyText"/>
        <w:numPr>
          <w:ilvl w:val="12"/>
          <w:numId w:val="0"/>
        </w:numPr>
        <w:jc w:val="center"/>
        <w:rPr>
          <w:b/>
          <w:color w:val="auto"/>
          <w:sz w:val="40"/>
        </w:rPr>
      </w:pPr>
    </w:p>
    <w:p w:rsidR="00B3756E" w:rsidRDefault="00B3756E" w:rsidP="00683330">
      <w:pPr>
        <w:pStyle w:val="BodyText"/>
        <w:numPr>
          <w:ilvl w:val="12"/>
          <w:numId w:val="0"/>
        </w:numPr>
        <w:jc w:val="center"/>
        <w:rPr>
          <w:b/>
          <w:color w:val="auto"/>
          <w:sz w:val="40"/>
        </w:rPr>
      </w:pPr>
    </w:p>
    <w:p w:rsidR="00B3756E" w:rsidRDefault="00B3756E" w:rsidP="00683330">
      <w:pPr>
        <w:pStyle w:val="BodyText"/>
        <w:numPr>
          <w:ilvl w:val="12"/>
          <w:numId w:val="0"/>
        </w:numPr>
        <w:jc w:val="center"/>
        <w:rPr>
          <w:b/>
          <w:color w:val="auto"/>
          <w:sz w:val="40"/>
        </w:rPr>
      </w:pPr>
    </w:p>
    <w:p w:rsidR="00AF6055" w:rsidRDefault="00AF6055" w:rsidP="00683330">
      <w:pPr>
        <w:pStyle w:val="BodyText"/>
        <w:numPr>
          <w:ilvl w:val="12"/>
          <w:numId w:val="0"/>
        </w:numPr>
        <w:jc w:val="center"/>
        <w:rPr>
          <w:b/>
          <w:color w:val="auto"/>
          <w:sz w:val="40"/>
        </w:rPr>
      </w:pPr>
    </w:p>
    <w:p w:rsidR="0047101A" w:rsidRDefault="0047101A" w:rsidP="00683330">
      <w:pPr>
        <w:pStyle w:val="BodyText"/>
        <w:numPr>
          <w:ilvl w:val="12"/>
          <w:numId w:val="0"/>
        </w:numPr>
        <w:jc w:val="center"/>
        <w:rPr>
          <w:b/>
          <w:color w:val="auto"/>
          <w:sz w:val="40"/>
        </w:rPr>
      </w:pPr>
    </w:p>
    <w:p w:rsidR="0047101A" w:rsidRDefault="0047101A" w:rsidP="00683330">
      <w:pPr>
        <w:pStyle w:val="BodyText"/>
        <w:numPr>
          <w:ilvl w:val="12"/>
          <w:numId w:val="0"/>
        </w:numPr>
        <w:jc w:val="center"/>
        <w:rPr>
          <w:b/>
          <w:color w:val="auto"/>
          <w:sz w:val="40"/>
        </w:rPr>
      </w:pPr>
    </w:p>
    <w:p w:rsidR="0047101A" w:rsidRDefault="0047101A" w:rsidP="00683330">
      <w:pPr>
        <w:pStyle w:val="BodyText"/>
        <w:numPr>
          <w:ilvl w:val="12"/>
          <w:numId w:val="0"/>
        </w:numPr>
        <w:jc w:val="center"/>
        <w:rPr>
          <w:b/>
          <w:color w:val="auto"/>
          <w:sz w:val="40"/>
        </w:rPr>
      </w:pPr>
    </w:p>
    <w:p w:rsidR="0047101A" w:rsidRDefault="0047101A" w:rsidP="00683330">
      <w:pPr>
        <w:pStyle w:val="BodyText"/>
        <w:numPr>
          <w:ilvl w:val="12"/>
          <w:numId w:val="0"/>
        </w:numPr>
        <w:jc w:val="center"/>
        <w:rPr>
          <w:b/>
          <w:color w:val="auto"/>
          <w:sz w:val="40"/>
        </w:rPr>
      </w:pPr>
    </w:p>
    <w:p w:rsidR="0047101A" w:rsidRDefault="0047101A" w:rsidP="00683330">
      <w:pPr>
        <w:pStyle w:val="BodyText"/>
        <w:numPr>
          <w:ilvl w:val="12"/>
          <w:numId w:val="0"/>
        </w:numPr>
        <w:jc w:val="center"/>
        <w:rPr>
          <w:b/>
          <w:color w:val="auto"/>
          <w:sz w:val="40"/>
        </w:rPr>
      </w:pPr>
    </w:p>
    <w:p w:rsidR="0047101A" w:rsidRDefault="0047101A" w:rsidP="00683330">
      <w:pPr>
        <w:pStyle w:val="BodyText"/>
        <w:numPr>
          <w:ilvl w:val="12"/>
          <w:numId w:val="0"/>
        </w:numPr>
        <w:jc w:val="center"/>
        <w:rPr>
          <w:b/>
          <w:color w:val="auto"/>
          <w:sz w:val="40"/>
        </w:rPr>
      </w:pPr>
    </w:p>
    <w:p w:rsidR="0047101A" w:rsidRDefault="0047101A" w:rsidP="00683330">
      <w:pPr>
        <w:pStyle w:val="BodyText"/>
        <w:numPr>
          <w:ilvl w:val="12"/>
          <w:numId w:val="0"/>
        </w:numPr>
        <w:jc w:val="center"/>
        <w:rPr>
          <w:b/>
          <w:color w:val="auto"/>
          <w:sz w:val="40"/>
        </w:rPr>
      </w:pPr>
    </w:p>
    <w:p w:rsidR="0047101A" w:rsidRDefault="0047101A" w:rsidP="00683330">
      <w:pPr>
        <w:pStyle w:val="BodyText"/>
        <w:numPr>
          <w:ilvl w:val="12"/>
          <w:numId w:val="0"/>
        </w:numPr>
        <w:jc w:val="center"/>
        <w:rPr>
          <w:b/>
          <w:color w:val="auto"/>
          <w:sz w:val="40"/>
        </w:rPr>
      </w:pPr>
    </w:p>
    <w:p w:rsidR="0047101A" w:rsidRDefault="0047101A" w:rsidP="00683330">
      <w:pPr>
        <w:pStyle w:val="BodyText"/>
        <w:numPr>
          <w:ilvl w:val="12"/>
          <w:numId w:val="0"/>
        </w:numPr>
        <w:jc w:val="center"/>
        <w:rPr>
          <w:b/>
          <w:color w:val="auto"/>
          <w:sz w:val="40"/>
        </w:rPr>
      </w:pPr>
    </w:p>
    <w:p w:rsidR="0047101A" w:rsidRDefault="0047101A" w:rsidP="00683330">
      <w:pPr>
        <w:pStyle w:val="BodyText"/>
        <w:numPr>
          <w:ilvl w:val="12"/>
          <w:numId w:val="0"/>
        </w:numPr>
        <w:jc w:val="center"/>
        <w:rPr>
          <w:b/>
          <w:color w:val="auto"/>
          <w:sz w:val="40"/>
        </w:rPr>
      </w:pPr>
    </w:p>
    <w:p w:rsidR="0047101A" w:rsidRDefault="0047101A" w:rsidP="00683330">
      <w:pPr>
        <w:pStyle w:val="BodyText"/>
        <w:numPr>
          <w:ilvl w:val="12"/>
          <w:numId w:val="0"/>
        </w:numPr>
        <w:jc w:val="center"/>
        <w:rPr>
          <w:b/>
          <w:color w:val="auto"/>
          <w:sz w:val="40"/>
        </w:rPr>
      </w:pPr>
    </w:p>
    <w:p w:rsidR="0047101A" w:rsidRDefault="0047101A" w:rsidP="00683330">
      <w:pPr>
        <w:pStyle w:val="BodyText"/>
        <w:numPr>
          <w:ilvl w:val="12"/>
          <w:numId w:val="0"/>
        </w:numPr>
        <w:jc w:val="center"/>
        <w:rPr>
          <w:b/>
          <w:color w:val="auto"/>
          <w:sz w:val="40"/>
        </w:rPr>
      </w:pPr>
    </w:p>
    <w:p w:rsidR="0047101A" w:rsidRDefault="0047101A" w:rsidP="00683330">
      <w:pPr>
        <w:pStyle w:val="BodyText"/>
        <w:numPr>
          <w:ilvl w:val="12"/>
          <w:numId w:val="0"/>
        </w:numPr>
        <w:jc w:val="center"/>
        <w:rPr>
          <w:b/>
          <w:color w:val="auto"/>
          <w:sz w:val="40"/>
        </w:rPr>
      </w:pPr>
    </w:p>
    <w:p w:rsidR="0047101A" w:rsidRDefault="0047101A" w:rsidP="00683330">
      <w:pPr>
        <w:pStyle w:val="BodyText"/>
        <w:numPr>
          <w:ilvl w:val="12"/>
          <w:numId w:val="0"/>
        </w:numPr>
        <w:jc w:val="center"/>
        <w:rPr>
          <w:b/>
          <w:color w:val="auto"/>
          <w:sz w:val="40"/>
        </w:rPr>
      </w:pPr>
    </w:p>
    <w:p w:rsidR="0047101A" w:rsidRDefault="0047101A" w:rsidP="00683330">
      <w:pPr>
        <w:pStyle w:val="BodyText"/>
        <w:numPr>
          <w:ilvl w:val="12"/>
          <w:numId w:val="0"/>
        </w:numPr>
        <w:jc w:val="center"/>
        <w:rPr>
          <w:b/>
          <w:color w:val="auto"/>
          <w:sz w:val="40"/>
        </w:rPr>
      </w:pPr>
    </w:p>
    <w:p w:rsidR="0047101A" w:rsidRDefault="0047101A" w:rsidP="00683330">
      <w:pPr>
        <w:pStyle w:val="BodyText"/>
        <w:numPr>
          <w:ilvl w:val="12"/>
          <w:numId w:val="0"/>
        </w:numPr>
        <w:jc w:val="center"/>
        <w:rPr>
          <w:b/>
          <w:color w:val="auto"/>
          <w:sz w:val="40"/>
        </w:rPr>
      </w:pPr>
    </w:p>
    <w:p w:rsidR="0047101A" w:rsidRDefault="0047101A" w:rsidP="00683330">
      <w:pPr>
        <w:pStyle w:val="BodyText"/>
        <w:numPr>
          <w:ilvl w:val="12"/>
          <w:numId w:val="0"/>
        </w:numPr>
        <w:jc w:val="center"/>
        <w:rPr>
          <w:b/>
          <w:color w:val="auto"/>
          <w:sz w:val="40"/>
        </w:rPr>
      </w:pPr>
    </w:p>
    <w:p w:rsidR="0047101A" w:rsidRDefault="0047101A" w:rsidP="00683330">
      <w:pPr>
        <w:pStyle w:val="BodyText"/>
        <w:numPr>
          <w:ilvl w:val="12"/>
          <w:numId w:val="0"/>
        </w:numPr>
        <w:jc w:val="center"/>
        <w:rPr>
          <w:b/>
          <w:color w:val="auto"/>
          <w:sz w:val="40"/>
        </w:rPr>
      </w:pPr>
    </w:p>
    <w:p w:rsidR="00BE769B" w:rsidRDefault="00BE769B" w:rsidP="00683330">
      <w:pPr>
        <w:pStyle w:val="BodyText"/>
        <w:numPr>
          <w:ilvl w:val="12"/>
          <w:numId w:val="0"/>
        </w:numPr>
        <w:jc w:val="center"/>
        <w:rPr>
          <w:b/>
          <w:color w:val="auto"/>
          <w:sz w:val="40"/>
        </w:rPr>
      </w:pPr>
      <w:r>
        <w:rPr>
          <w:b/>
          <w:color w:val="auto"/>
          <w:sz w:val="40"/>
        </w:rPr>
        <w:t>Now that your home is “ON THE MARKET”…</w:t>
      </w:r>
    </w:p>
    <w:p w:rsidR="00BE769B" w:rsidRDefault="00BE769B" w:rsidP="00683330">
      <w:pPr>
        <w:pStyle w:val="BodyText"/>
        <w:numPr>
          <w:ilvl w:val="12"/>
          <w:numId w:val="0"/>
        </w:numPr>
        <w:jc w:val="center"/>
        <w:rPr>
          <w:b/>
          <w:i/>
          <w:color w:val="auto"/>
          <w:sz w:val="40"/>
        </w:rPr>
      </w:pPr>
      <w:r>
        <w:rPr>
          <w:b/>
          <w:i/>
          <w:color w:val="auto"/>
          <w:sz w:val="40"/>
        </w:rPr>
        <w:t>Our Duties</w:t>
      </w:r>
    </w:p>
    <w:p w:rsidR="00BE769B" w:rsidRDefault="00BE769B" w:rsidP="00683330">
      <w:pPr>
        <w:pStyle w:val="BodyText"/>
        <w:numPr>
          <w:ilvl w:val="12"/>
          <w:numId w:val="0"/>
        </w:numPr>
        <w:jc w:val="center"/>
        <w:rPr>
          <w:color w:val="auto"/>
          <w:sz w:val="3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88"/>
        <w:gridCol w:w="4788"/>
      </w:tblGrid>
      <w:tr w:rsidR="00BE769B">
        <w:tc>
          <w:tcPr>
            <w:tcW w:w="4788" w:type="dxa"/>
          </w:tcPr>
          <w:p w:rsidR="00BE769B" w:rsidRDefault="00BE769B" w:rsidP="00683330">
            <w:pPr>
              <w:pStyle w:val="BodyText"/>
              <w:numPr>
                <w:ilvl w:val="12"/>
                <w:numId w:val="0"/>
              </w:numPr>
              <w:spacing w:after="240"/>
              <w:jc w:val="center"/>
              <w:rPr>
                <w:b/>
                <w:color w:val="FF0000"/>
                <w:sz w:val="24"/>
              </w:rPr>
            </w:pPr>
            <w:r>
              <w:rPr>
                <w:b/>
                <w:color w:val="FF0000"/>
                <w:sz w:val="24"/>
              </w:rPr>
              <w:t>LORRIE</w:t>
            </w:r>
          </w:p>
        </w:tc>
        <w:tc>
          <w:tcPr>
            <w:tcW w:w="4788" w:type="dxa"/>
          </w:tcPr>
          <w:p w:rsidR="00BE769B" w:rsidRDefault="00BE769B" w:rsidP="00683330">
            <w:pPr>
              <w:pStyle w:val="BodyText"/>
              <w:numPr>
                <w:ilvl w:val="12"/>
                <w:numId w:val="0"/>
              </w:numPr>
              <w:spacing w:after="240"/>
              <w:jc w:val="center"/>
              <w:rPr>
                <w:b/>
                <w:color w:val="FF0000"/>
                <w:sz w:val="24"/>
              </w:rPr>
            </w:pPr>
            <w:r>
              <w:rPr>
                <w:b/>
                <w:color w:val="FF0000"/>
                <w:sz w:val="24"/>
              </w:rPr>
              <w:t>YOU</w:t>
            </w:r>
          </w:p>
        </w:tc>
      </w:tr>
      <w:tr w:rsidR="00BE769B">
        <w:tc>
          <w:tcPr>
            <w:tcW w:w="4788" w:type="dxa"/>
          </w:tcPr>
          <w:p w:rsidR="00BE769B" w:rsidRDefault="00BE769B" w:rsidP="00683330">
            <w:pPr>
              <w:pStyle w:val="BodyText"/>
              <w:numPr>
                <w:ilvl w:val="0"/>
                <w:numId w:val="3"/>
              </w:numPr>
              <w:tabs>
                <w:tab w:val="left" w:pos="360"/>
              </w:tabs>
              <w:spacing w:after="240"/>
              <w:rPr>
                <w:color w:val="auto"/>
                <w:sz w:val="24"/>
              </w:rPr>
            </w:pPr>
            <w:r>
              <w:rPr>
                <w:color w:val="auto"/>
                <w:sz w:val="24"/>
              </w:rPr>
              <w:t>Install signs and submit to MLS.</w:t>
            </w:r>
          </w:p>
        </w:tc>
        <w:tc>
          <w:tcPr>
            <w:tcW w:w="4788" w:type="dxa"/>
          </w:tcPr>
          <w:p w:rsidR="00BE769B" w:rsidRDefault="00BE769B" w:rsidP="00683330">
            <w:pPr>
              <w:pStyle w:val="BodyText"/>
              <w:numPr>
                <w:ilvl w:val="0"/>
                <w:numId w:val="3"/>
              </w:numPr>
              <w:tabs>
                <w:tab w:val="left" w:pos="360"/>
              </w:tabs>
              <w:spacing w:after="240"/>
              <w:rPr>
                <w:color w:val="auto"/>
                <w:sz w:val="24"/>
              </w:rPr>
            </w:pPr>
            <w:r>
              <w:rPr>
                <w:color w:val="auto"/>
                <w:sz w:val="24"/>
              </w:rPr>
              <w:t>Complete all repairs and cleaning.</w:t>
            </w:r>
          </w:p>
        </w:tc>
      </w:tr>
      <w:tr w:rsidR="00BE769B">
        <w:tc>
          <w:tcPr>
            <w:tcW w:w="4788" w:type="dxa"/>
          </w:tcPr>
          <w:p w:rsidR="00BE769B" w:rsidRDefault="00BE769B" w:rsidP="00683330">
            <w:pPr>
              <w:pStyle w:val="BodyText"/>
              <w:numPr>
                <w:ilvl w:val="0"/>
                <w:numId w:val="3"/>
              </w:numPr>
              <w:tabs>
                <w:tab w:val="left" w:pos="360"/>
              </w:tabs>
              <w:spacing w:after="240"/>
              <w:rPr>
                <w:color w:val="auto"/>
                <w:sz w:val="24"/>
              </w:rPr>
            </w:pPr>
            <w:r>
              <w:rPr>
                <w:color w:val="auto"/>
                <w:sz w:val="24"/>
              </w:rPr>
              <w:t>Arrange for office tour by agents.</w:t>
            </w:r>
          </w:p>
        </w:tc>
        <w:tc>
          <w:tcPr>
            <w:tcW w:w="4788" w:type="dxa"/>
          </w:tcPr>
          <w:p w:rsidR="00BE769B" w:rsidRDefault="00BE769B" w:rsidP="00683330">
            <w:pPr>
              <w:pStyle w:val="BodyText"/>
              <w:numPr>
                <w:ilvl w:val="0"/>
                <w:numId w:val="3"/>
              </w:numPr>
              <w:tabs>
                <w:tab w:val="left" w:pos="360"/>
              </w:tabs>
              <w:spacing w:after="240"/>
              <w:rPr>
                <w:color w:val="auto"/>
                <w:sz w:val="24"/>
              </w:rPr>
            </w:pPr>
            <w:r>
              <w:rPr>
                <w:color w:val="auto"/>
                <w:sz w:val="24"/>
              </w:rPr>
              <w:t>“Stage” your home to be appealing.</w:t>
            </w:r>
          </w:p>
        </w:tc>
      </w:tr>
      <w:tr w:rsidR="00BE769B">
        <w:tc>
          <w:tcPr>
            <w:tcW w:w="4788" w:type="dxa"/>
          </w:tcPr>
          <w:p w:rsidR="00BE769B" w:rsidRDefault="00BE769B" w:rsidP="00683330">
            <w:pPr>
              <w:pStyle w:val="BodyText"/>
              <w:numPr>
                <w:ilvl w:val="0"/>
                <w:numId w:val="3"/>
              </w:numPr>
              <w:tabs>
                <w:tab w:val="left" w:pos="360"/>
              </w:tabs>
              <w:spacing w:after="240"/>
              <w:rPr>
                <w:color w:val="auto"/>
                <w:sz w:val="24"/>
              </w:rPr>
            </w:pPr>
            <w:r>
              <w:rPr>
                <w:color w:val="auto"/>
                <w:sz w:val="24"/>
              </w:rPr>
              <w:t>Prepare marketing information and advertising.  Place ad in upcoming Home Focus. Place ad in Showcase Homes.</w:t>
            </w:r>
          </w:p>
        </w:tc>
        <w:tc>
          <w:tcPr>
            <w:tcW w:w="4788" w:type="dxa"/>
          </w:tcPr>
          <w:p w:rsidR="00BE769B" w:rsidRDefault="00BE769B" w:rsidP="00683330">
            <w:pPr>
              <w:pStyle w:val="BodyText"/>
              <w:numPr>
                <w:ilvl w:val="0"/>
                <w:numId w:val="3"/>
              </w:numPr>
              <w:tabs>
                <w:tab w:val="left" w:pos="360"/>
              </w:tabs>
              <w:spacing w:after="240"/>
              <w:rPr>
                <w:color w:val="auto"/>
                <w:sz w:val="24"/>
              </w:rPr>
            </w:pPr>
            <w:r>
              <w:rPr>
                <w:color w:val="auto"/>
                <w:sz w:val="24"/>
              </w:rPr>
              <w:t>Keep home ready for showing.</w:t>
            </w:r>
          </w:p>
        </w:tc>
      </w:tr>
      <w:tr w:rsidR="00BE769B">
        <w:tc>
          <w:tcPr>
            <w:tcW w:w="4788" w:type="dxa"/>
          </w:tcPr>
          <w:p w:rsidR="00BE769B" w:rsidRDefault="00BE769B" w:rsidP="00683330">
            <w:pPr>
              <w:pStyle w:val="BodyText"/>
              <w:numPr>
                <w:ilvl w:val="0"/>
                <w:numId w:val="3"/>
              </w:numPr>
              <w:tabs>
                <w:tab w:val="left" w:pos="360"/>
              </w:tabs>
              <w:spacing w:after="240"/>
              <w:rPr>
                <w:color w:val="auto"/>
                <w:sz w:val="24"/>
              </w:rPr>
            </w:pPr>
            <w:r>
              <w:rPr>
                <w:color w:val="auto"/>
                <w:sz w:val="24"/>
              </w:rPr>
              <w:t>Schedule Real-Connect for still pictures &amp; virtual tour.  Real-Connect will then place on several websites including HAR.com</w:t>
            </w:r>
            <w:r w:rsidR="00E04C73">
              <w:rPr>
                <w:color w:val="auto"/>
                <w:sz w:val="24"/>
              </w:rPr>
              <w:t xml:space="preserve">, alllakeconroehomes.com, Realtor.com </w:t>
            </w:r>
            <w:r>
              <w:rPr>
                <w:color w:val="auto"/>
                <w:sz w:val="24"/>
              </w:rPr>
              <w:t>LORRIEPARKER.com.</w:t>
            </w:r>
          </w:p>
        </w:tc>
        <w:tc>
          <w:tcPr>
            <w:tcW w:w="4788" w:type="dxa"/>
          </w:tcPr>
          <w:p w:rsidR="00BE769B" w:rsidRDefault="00BE769B" w:rsidP="00683330">
            <w:pPr>
              <w:pStyle w:val="BodyText"/>
              <w:numPr>
                <w:ilvl w:val="0"/>
                <w:numId w:val="3"/>
              </w:numPr>
              <w:tabs>
                <w:tab w:val="left" w:pos="360"/>
              </w:tabs>
              <w:spacing w:after="240"/>
              <w:rPr>
                <w:color w:val="auto"/>
                <w:sz w:val="24"/>
              </w:rPr>
            </w:pPr>
          </w:p>
        </w:tc>
      </w:tr>
      <w:tr w:rsidR="00BE769B">
        <w:tc>
          <w:tcPr>
            <w:tcW w:w="4788" w:type="dxa"/>
          </w:tcPr>
          <w:p w:rsidR="00BE769B" w:rsidRDefault="00BE769B" w:rsidP="00683330">
            <w:pPr>
              <w:pStyle w:val="BodyText"/>
              <w:numPr>
                <w:ilvl w:val="0"/>
                <w:numId w:val="3"/>
              </w:numPr>
              <w:tabs>
                <w:tab w:val="left" w:pos="360"/>
              </w:tabs>
              <w:spacing w:after="240"/>
              <w:rPr>
                <w:color w:val="auto"/>
                <w:sz w:val="24"/>
              </w:rPr>
            </w:pPr>
            <w:r>
              <w:rPr>
                <w:color w:val="auto"/>
                <w:sz w:val="24"/>
              </w:rPr>
              <w:t>Place marketing data in home for prospective buyers.</w:t>
            </w:r>
          </w:p>
        </w:tc>
        <w:tc>
          <w:tcPr>
            <w:tcW w:w="4788" w:type="dxa"/>
          </w:tcPr>
          <w:p w:rsidR="00BE769B" w:rsidRDefault="00BE769B" w:rsidP="00683330">
            <w:pPr>
              <w:pStyle w:val="BodyText"/>
              <w:numPr>
                <w:ilvl w:val="0"/>
                <w:numId w:val="3"/>
              </w:numPr>
              <w:tabs>
                <w:tab w:val="left" w:pos="360"/>
              </w:tabs>
              <w:spacing w:after="240"/>
              <w:rPr>
                <w:color w:val="auto"/>
                <w:sz w:val="24"/>
              </w:rPr>
            </w:pPr>
            <w:r>
              <w:rPr>
                <w:color w:val="auto"/>
                <w:sz w:val="24"/>
              </w:rPr>
              <w:t>Hide valuables (also prescriptions).</w:t>
            </w:r>
          </w:p>
        </w:tc>
      </w:tr>
      <w:tr w:rsidR="00BE769B">
        <w:tc>
          <w:tcPr>
            <w:tcW w:w="4788" w:type="dxa"/>
          </w:tcPr>
          <w:p w:rsidR="00BE769B" w:rsidRDefault="00BE769B" w:rsidP="00683330">
            <w:pPr>
              <w:pStyle w:val="BodyText"/>
              <w:numPr>
                <w:ilvl w:val="0"/>
                <w:numId w:val="3"/>
              </w:numPr>
              <w:tabs>
                <w:tab w:val="left" w:pos="360"/>
              </w:tabs>
              <w:spacing w:after="240"/>
              <w:rPr>
                <w:color w:val="auto"/>
                <w:sz w:val="24"/>
              </w:rPr>
            </w:pPr>
            <w:r>
              <w:rPr>
                <w:color w:val="auto"/>
                <w:sz w:val="24"/>
              </w:rPr>
              <w:t>Distribute marketing information.</w:t>
            </w:r>
          </w:p>
        </w:tc>
        <w:tc>
          <w:tcPr>
            <w:tcW w:w="4788" w:type="dxa"/>
          </w:tcPr>
          <w:p w:rsidR="00BE769B" w:rsidRDefault="00BE769B" w:rsidP="00683330">
            <w:pPr>
              <w:pStyle w:val="BodyText"/>
              <w:numPr>
                <w:ilvl w:val="0"/>
                <w:numId w:val="3"/>
              </w:numPr>
              <w:tabs>
                <w:tab w:val="left" w:pos="360"/>
              </w:tabs>
              <w:spacing w:after="240"/>
              <w:rPr>
                <w:color w:val="auto"/>
                <w:sz w:val="24"/>
              </w:rPr>
            </w:pPr>
            <w:r>
              <w:rPr>
                <w:color w:val="auto"/>
                <w:sz w:val="24"/>
              </w:rPr>
              <w:t>Keep marketing information out for buyers.</w:t>
            </w:r>
          </w:p>
        </w:tc>
      </w:tr>
      <w:tr w:rsidR="00BE769B">
        <w:tc>
          <w:tcPr>
            <w:tcW w:w="4788" w:type="dxa"/>
          </w:tcPr>
          <w:p w:rsidR="00BE769B" w:rsidRDefault="00BE769B" w:rsidP="00683330">
            <w:pPr>
              <w:pStyle w:val="BodyText"/>
              <w:numPr>
                <w:ilvl w:val="0"/>
                <w:numId w:val="3"/>
              </w:numPr>
              <w:tabs>
                <w:tab w:val="left" w:pos="360"/>
              </w:tabs>
              <w:spacing w:after="240"/>
              <w:rPr>
                <w:color w:val="auto"/>
                <w:sz w:val="24"/>
              </w:rPr>
            </w:pPr>
            <w:r>
              <w:rPr>
                <w:color w:val="auto"/>
                <w:sz w:val="24"/>
              </w:rPr>
              <w:t>Attempt to give 1-hour notice to show.</w:t>
            </w:r>
          </w:p>
        </w:tc>
        <w:tc>
          <w:tcPr>
            <w:tcW w:w="4788" w:type="dxa"/>
          </w:tcPr>
          <w:p w:rsidR="00BE769B" w:rsidRDefault="00BE769B" w:rsidP="00683330">
            <w:pPr>
              <w:pStyle w:val="BodyText"/>
              <w:numPr>
                <w:ilvl w:val="0"/>
                <w:numId w:val="3"/>
              </w:numPr>
              <w:tabs>
                <w:tab w:val="left" w:pos="360"/>
              </w:tabs>
              <w:spacing w:after="240"/>
              <w:rPr>
                <w:color w:val="auto"/>
                <w:sz w:val="24"/>
              </w:rPr>
            </w:pPr>
            <w:r>
              <w:rPr>
                <w:color w:val="auto"/>
                <w:sz w:val="24"/>
              </w:rPr>
              <w:t>Call me if information is depleted.</w:t>
            </w:r>
          </w:p>
        </w:tc>
      </w:tr>
      <w:tr w:rsidR="00BE769B">
        <w:tc>
          <w:tcPr>
            <w:tcW w:w="4788" w:type="dxa"/>
          </w:tcPr>
          <w:p w:rsidR="00BE769B" w:rsidRDefault="00BE769B" w:rsidP="00683330">
            <w:pPr>
              <w:pStyle w:val="BodyText"/>
              <w:numPr>
                <w:ilvl w:val="0"/>
                <w:numId w:val="3"/>
              </w:numPr>
              <w:tabs>
                <w:tab w:val="left" w:pos="360"/>
              </w:tabs>
              <w:spacing w:after="240"/>
              <w:rPr>
                <w:color w:val="auto"/>
                <w:sz w:val="24"/>
              </w:rPr>
            </w:pPr>
            <w:r>
              <w:rPr>
                <w:color w:val="auto"/>
                <w:sz w:val="24"/>
              </w:rPr>
              <w:t>Review market continuously.</w:t>
            </w:r>
          </w:p>
        </w:tc>
        <w:tc>
          <w:tcPr>
            <w:tcW w:w="4788" w:type="dxa"/>
          </w:tcPr>
          <w:p w:rsidR="00BE769B" w:rsidRDefault="00BE769B" w:rsidP="00683330">
            <w:pPr>
              <w:pStyle w:val="BodyText"/>
              <w:numPr>
                <w:ilvl w:val="0"/>
                <w:numId w:val="3"/>
              </w:numPr>
              <w:tabs>
                <w:tab w:val="left" w:pos="360"/>
              </w:tabs>
              <w:spacing w:after="240"/>
              <w:rPr>
                <w:color w:val="auto"/>
                <w:sz w:val="24"/>
              </w:rPr>
            </w:pPr>
            <w:r>
              <w:rPr>
                <w:color w:val="auto"/>
                <w:sz w:val="24"/>
              </w:rPr>
              <w:t>Leave premises for showings.</w:t>
            </w:r>
          </w:p>
        </w:tc>
      </w:tr>
      <w:tr w:rsidR="00BE769B">
        <w:tc>
          <w:tcPr>
            <w:tcW w:w="4788" w:type="dxa"/>
          </w:tcPr>
          <w:p w:rsidR="00BE769B" w:rsidRDefault="00BE769B" w:rsidP="00683330">
            <w:pPr>
              <w:pStyle w:val="BodyText"/>
              <w:numPr>
                <w:ilvl w:val="0"/>
                <w:numId w:val="3"/>
              </w:numPr>
              <w:tabs>
                <w:tab w:val="left" w:pos="360"/>
              </w:tabs>
              <w:spacing w:after="240"/>
              <w:rPr>
                <w:color w:val="auto"/>
                <w:sz w:val="24"/>
              </w:rPr>
            </w:pPr>
            <w:r>
              <w:rPr>
                <w:color w:val="auto"/>
                <w:sz w:val="24"/>
              </w:rPr>
              <w:t>Follow up with other agents who show home.</w:t>
            </w:r>
          </w:p>
        </w:tc>
        <w:tc>
          <w:tcPr>
            <w:tcW w:w="4788" w:type="dxa"/>
          </w:tcPr>
          <w:p w:rsidR="00BE769B" w:rsidRDefault="00BE769B" w:rsidP="00683330">
            <w:pPr>
              <w:pStyle w:val="BodyText"/>
              <w:numPr>
                <w:ilvl w:val="0"/>
                <w:numId w:val="3"/>
              </w:numPr>
              <w:tabs>
                <w:tab w:val="left" w:pos="360"/>
              </w:tabs>
              <w:spacing w:after="240"/>
              <w:rPr>
                <w:color w:val="auto"/>
                <w:sz w:val="24"/>
              </w:rPr>
            </w:pPr>
            <w:r>
              <w:rPr>
                <w:color w:val="auto"/>
                <w:sz w:val="24"/>
              </w:rPr>
              <w:t>Call me with any questions.</w:t>
            </w:r>
          </w:p>
        </w:tc>
      </w:tr>
      <w:tr w:rsidR="00BE769B">
        <w:tc>
          <w:tcPr>
            <w:tcW w:w="4788" w:type="dxa"/>
          </w:tcPr>
          <w:p w:rsidR="00BE769B" w:rsidRDefault="00BE769B" w:rsidP="00683330">
            <w:pPr>
              <w:pStyle w:val="BodyText"/>
              <w:numPr>
                <w:ilvl w:val="0"/>
                <w:numId w:val="3"/>
              </w:numPr>
              <w:tabs>
                <w:tab w:val="left" w:pos="360"/>
              </w:tabs>
              <w:spacing w:after="240"/>
              <w:rPr>
                <w:color w:val="auto"/>
                <w:sz w:val="24"/>
              </w:rPr>
            </w:pPr>
            <w:r>
              <w:rPr>
                <w:color w:val="auto"/>
                <w:sz w:val="24"/>
              </w:rPr>
              <w:t>Communicate with you regularly.</w:t>
            </w:r>
          </w:p>
        </w:tc>
        <w:tc>
          <w:tcPr>
            <w:tcW w:w="4788" w:type="dxa"/>
          </w:tcPr>
          <w:p w:rsidR="00BE769B" w:rsidRDefault="00BE769B" w:rsidP="00683330">
            <w:pPr>
              <w:pStyle w:val="BodyText"/>
              <w:numPr>
                <w:ilvl w:val="0"/>
                <w:numId w:val="3"/>
              </w:numPr>
              <w:tabs>
                <w:tab w:val="left" w:pos="360"/>
              </w:tabs>
              <w:spacing w:after="240"/>
              <w:rPr>
                <w:color w:val="auto"/>
                <w:sz w:val="24"/>
              </w:rPr>
            </w:pPr>
            <w:r>
              <w:rPr>
                <w:color w:val="auto"/>
                <w:sz w:val="24"/>
              </w:rPr>
              <w:t>Market your home to friends and acquaintances.</w:t>
            </w:r>
          </w:p>
        </w:tc>
      </w:tr>
      <w:tr w:rsidR="00BE769B">
        <w:tc>
          <w:tcPr>
            <w:tcW w:w="4788" w:type="dxa"/>
          </w:tcPr>
          <w:p w:rsidR="00BE769B" w:rsidRDefault="00BE769B" w:rsidP="00683330">
            <w:pPr>
              <w:pStyle w:val="BodyText"/>
              <w:numPr>
                <w:ilvl w:val="0"/>
                <w:numId w:val="3"/>
              </w:numPr>
              <w:tabs>
                <w:tab w:val="left" w:pos="360"/>
              </w:tabs>
              <w:spacing w:after="240"/>
              <w:rPr>
                <w:color w:val="auto"/>
                <w:sz w:val="24"/>
              </w:rPr>
            </w:pPr>
            <w:r>
              <w:rPr>
                <w:color w:val="auto"/>
                <w:sz w:val="24"/>
              </w:rPr>
              <w:t>Advice of possible solutions if home has not sold.</w:t>
            </w:r>
          </w:p>
        </w:tc>
        <w:tc>
          <w:tcPr>
            <w:tcW w:w="4788" w:type="dxa"/>
          </w:tcPr>
          <w:p w:rsidR="00BE769B" w:rsidRDefault="00BE769B" w:rsidP="00683330">
            <w:pPr>
              <w:pStyle w:val="BodyText"/>
              <w:numPr>
                <w:ilvl w:val="0"/>
                <w:numId w:val="3"/>
              </w:numPr>
              <w:tabs>
                <w:tab w:val="left" w:pos="360"/>
              </w:tabs>
              <w:spacing w:after="240"/>
              <w:rPr>
                <w:color w:val="auto"/>
                <w:sz w:val="24"/>
              </w:rPr>
            </w:pPr>
            <w:r>
              <w:rPr>
                <w:color w:val="auto"/>
                <w:sz w:val="24"/>
              </w:rPr>
              <w:t>Keep me advised where to reach you or give permission to show if you are unavailable.</w:t>
            </w:r>
          </w:p>
        </w:tc>
      </w:tr>
      <w:tr w:rsidR="00BE769B">
        <w:tc>
          <w:tcPr>
            <w:tcW w:w="4788" w:type="dxa"/>
          </w:tcPr>
          <w:p w:rsidR="00BE769B" w:rsidRDefault="00BE769B" w:rsidP="00683330">
            <w:pPr>
              <w:pStyle w:val="BodyText"/>
              <w:numPr>
                <w:ilvl w:val="0"/>
                <w:numId w:val="3"/>
              </w:numPr>
              <w:tabs>
                <w:tab w:val="left" w:pos="360"/>
              </w:tabs>
              <w:spacing w:after="240"/>
              <w:rPr>
                <w:color w:val="auto"/>
                <w:sz w:val="24"/>
              </w:rPr>
            </w:pPr>
            <w:r>
              <w:rPr>
                <w:color w:val="auto"/>
                <w:sz w:val="24"/>
              </w:rPr>
              <w:t>Negotiate best contract for your needs.</w:t>
            </w:r>
          </w:p>
        </w:tc>
        <w:tc>
          <w:tcPr>
            <w:tcW w:w="4788" w:type="dxa"/>
          </w:tcPr>
          <w:p w:rsidR="00BE769B" w:rsidRDefault="00BE769B" w:rsidP="00683330">
            <w:pPr>
              <w:pStyle w:val="BodyText"/>
              <w:numPr>
                <w:ilvl w:val="0"/>
                <w:numId w:val="3"/>
              </w:numPr>
              <w:tabs>
                <w:tab w:val="left" w:pos="360"/>
              </w:tabs>
              <w:spacing w:after="240"/>
              <w:rPr>
                <w:color w:val="auto"/>
                <w:sz w:val="24"/>
              </w:rPr>
            </w:pPr>
            <w:r>
              <w:rPr>
                <w:color w:val="auto"/>
                <w:sz w:val="24"/>
              </w:rPr>
              <w:t>Refuse to discuss terms with buyers or their agents without me present.</w:t>
            </w:r>
          </w:p>
        </w:tc>
      </w:tr>
    </w:tbl>
    <w:p w:rsidR="00BE769B" w:rsidRDefault="00BE769B">
      <w:pPr>
        <w:pStyle w:val="BodyText"/>
        <w:jc w:val="center"/>
        <w:rPr>
          <w:color w:val="auto"/>
          <w:sz w:val="24"/>
        </w:rPr>
      </w:pPr>
    </w:p>
    <w:p w:rsidR="00BE769B" w:rsidRDefault="00BE769B">
      <w:pPr>
        <w:pStyle w:val="Header"/>
        <w:tabs>
          <w:tab w:val="clear" w:pos="4320"/>
          <w:tab w:val="clear" w:pos="8640"/>
        </w:tabs>
        <w:jc w:val="center"/>
        <w:rPr>
          <w:sz w:val="30"/>
        </w:rPr>
      </w:pPr>
      <w:r>
        <w:rPr>
          <w:sz w:val="24"/>
        </w:rPr>
        <w:br w:type="page"/>
      </w:r>
    </w:p>
    <w:p w:rsidR="00BE769B" w:rsidRDefault="00BE769B">
      <w:pPr>
        <w:pStyle w:val="Header"/>
        <w:tabs>
          <w:tab w:val="clear" w:pos="4320"/>
          <w:tab w:val="clear" w:pos="8640"/>
        </w:tabs>
        <w:jc w:val="center"/>
        <w:rPr>
          <w:b/>
          <w:sz w:val="40"/>
        </w:rPr>
      </w:pPr>
    </w:p>
    <w:p w:rsidR="00BE769B" w:rsidRDefault="00BE769B">
      <w:pPr>
        <w:pStyle w:val="Header"/>
        <w:tabs>
          <w:tab w:val="clear" w:pos="4320"/>
          <w:tab w:val="clear" w:pos="8640"/>
        </w:tabs>
        <w:jc w:val="center"/>
        <w:rPr>
          <w:b/>
          <w:sz w:val="46"/>
        </w:rPr>
      </w:pPr>
      <w:r>
        <w:rPr>
          <w:b/>
          <w:sz w:val="46"/>
        </w:rPr>
        <w:t>Home Warranties Can Aid Buyer and Seller</w:t>
      </w:r>
    </w:p>
    <w:p w:rsidR="00BE769B" w:rsidRDefault="00BE769B">
      <w:pPr>
        <w:pStyle w:val="Header"/>
        <w:tabs>
          <w:tab w:val="clear" w:pos="4320"/>
          <w:tab w:val="clear" w:pos="8640"/>
        </w:tabs>
        <w:jc w:val="center"/>
        <w:rPr>
          <w:b/>
          <w:sz w:val="46"/>
        </w:rPr>
      </w:pPr>
    </w:p>
    <w:p w:rsidR="00BE769B" w:rsidRDefault="00BE769B">
      <w:pPr>
        <w:pStyle w:val="Header"/>
        <w:keepNext/>
        <w:framePr w:dropCap="drop" w:lines="2" w:wrap="auto" w:vAnchor="text" w:hAnchor="text"/>
        <w:tabs>
          <w:tab w:val="clear" w:pos="4320"/>
          <w:tab w:val="clear" w:pos="8640"/>
        </w:tabs>
        <w:spacing w:line="-720" w:lineRule="auto"/>
        <w:jc w:val="both"/>
        <w:rPr>
          <w:position w:val="-9"/>
          <w:sz w:val="82"/>
        </w:rPr>
      </w:pPr>
      <w:r>
        <w:rPr>
          <w:position w:val="-9"/>
          <w:sz w:val="82"/>
        </w:rPr>
        <w:t>M</w:t>
      </w:r>
    </w:p>
    <w:p w:rsidR="00BE769B" w:rsidRDefault="00BE769B">
      <w:pPr>
        <w:pStyle w:val="Header"/>
        <w:tabs>
          <w:tab w:val="clear" w:pos="4320"/>
          <w:tab w:val="clear" w:pos="8640"/>
        </w:tabs>
        <w:spacing w:after="240" w:line="360" w:lineRule="auto"/>
        <w:jc w:val="both"/>
        <w:rPr>
          <w:sz w:val="24"/>
        </w:rPr>
      </w:pPr>
      <w:r>
        <w:rPr>
          <w:sz w:val="24"/>
        </w:rPr>
        <w:t>any home purchasers erroneously assume that the Seller is always somehow liable when there is a defect or failure found in the home’s cooling, heating, plumbing, electrical and/or appliances after the Buyer moves in.  Unless otherwise provided for in the contract however, risk of loss often falls on the Buyer.  Even where the contract provides that heating, plumbing, pool &amp; equipment, electrical, etc. be “operative” on or until date of possession, disputes can always arise as to when the breakdown occurred, who is responsible, how the repairs are to be funded, and when they are to be made.</w:t>
      </w:r>
    </w:p>
    <w:p w:rsidR="00BE769B" w:rsidRDefault="00BE769B">
      <w:pPr>
        <w:pStyle w:val="Header"/>
        <w:tabs>
          <w:tab w:val="clear" w:pos="4320"/>
          <w:tab w:val="clear" w:pos="8640"/>
        </w:tabs>
        <w:spacing w:after="120" w:line="360" w:lineRule="auto"/>
        <w:jc w:val="both"/>
        <w:rPr>
          <w:sz w:val="24"/>
        </w:rPr>
      </w:pPr>
    </w:p>
    <w:p w:rsidR="00BE769B" w:rsidRDefault="00BE769B">
      <w:pPr>
        <w:pStyle w:val="Header"/>
        <w:keepNext/>
        <w:framePr w:dropCap="drop" w:lines="2" w:wrap="auto" w:vAnchor="text" w:hAnchor="text"/>
        <w:tabs>
          <w:tab w:val="clear" w:pos="4320"/>
          <w:tab w:val="clear" w:pos="8640"/>
        </w:tabs>
        <w:spacing w:line="-720" w:lineRule="auto"/>
        <w:jc w:val="both"/>
        <w:rPr>
          <w:position w:val="-9"/>
          <w:sz w:val="82"/>
        </w:rPr>
      </w:pPr>
      <w:r>
        <w:rPr>
          <w:position w:val="-9"/>
          <w:sz w:val="82"/>
        </w:rPr>
        <w:t>H</w:t>
      </w:r>
    </w:p>
    <w:p w:rsidR="00BE769B" w:rsidRDefault="00BE769B">
      <w:pPr>
        <w:pStyle w:val="Header"/>
        <w:tabs>
          <w:tab w:val="clear" w:pos="4320"/>
          <w:tab w:val="clear" w:pos="8640"/>
        </w:tabs>
        <w:spacing w:after="120" w:line="360" w:lineRule="auto"/>
        <w:jc w:val="both"/>
        <w:rPr>
          <w:sz w:val="24"/>
        </w:rPr>
      </w:pPr>
      <w:r>
        <w:rPr>
          <w:sz w:val="24"/>
        </w:rPr>
        <w:t>ome warranty plans go a long way to alleviate these risks and concerns.  For a modest price (currently basic coverage is $299 to $385, slightly more for optional coverage), Seller can provide to Buyer a one year warranty covering, specified heating, plumbing, electrical, water heater or appliance breakdowns.  Coverage under most plans commences at closing (although some can be made to commence during the listing period as well).  In all cases, there are important limitations and exclusions (example:  appliances/systems must be operative at commencement of coverage).</w:t>
      </w:r>
    </w:p>
    <w:p w:rsidR="00BE769B" w:rsidRDefault="00BE769B">
      <w:pPr>
        <w:pStyle w:val="Header"/>
        <w:tabs>
          <w:tab w:val="clear" w:pos="4320"/>
          <w:tab w:val="clear" w:pos="8640"/>
        </w:tabs>
        <w:spacing w:after="120"/>
        <w:jc w:val="center"/>
        <w:rPr>
          <w:sz w:val="24"/>
        </w:rPr>
      </w:pPr>
      <w:r>
        <w:rPr>
          <w:sz w:val="24"/>
        </w:rPr>
        <w:br w:type="page"/>
      </w:r>
    </w:p>
    <w:p w:rsidR="00BE769B" w:rsidRDefault="00BE769B">
      <w:pPr>
        <w:pStyle w:val="Header"/>
        <w:tabs>
          <w:tab w:val="clear" w:pos="4320"/>
          <w:tab w:val="clear" w:pos="8640"/>
        </w:tabs>
        <w:spacing w:after="120"/>
        <w:jc w:val="center"/>
        <w:rPr>
          <w:sz w:val="46"/>
        </w:rPr>
      </w:pPr>
      <w:r>
        <w:rPr>
          <w:b/>
          <w:sz w:val="46"/>
        </w:rPr>
        <w:lastRenderedPageBreak/>
        <w:t>Presentation of Offers</w:t>
      </w:r>
    </w:p>
    <w:p w:rsidR="00BE769B" w:rsidRDefault="00BE769B">
      <w:pPr>
        <w:pStyle w:val="Header"/>
        <w:tabs>
          <w:tab w:val="clear" w:pos="4320"/>
          <w:tab w:val="clear" w:pos="8640"/>
        </w:tabs>
        <w:spacing w:after="120"/>
        <w:jc w:val="center"/>
        <w:rPr>
          <w:sz w:val="40"/>
        </w:rPr>
      </w:pPr>
    </w:p>
    <w:p w:rsidR="00BE769B" w:rsidRDefault="00BE769B">
      <w:pPr>
        <w:pStyle w:val="Header"/>
        <w:tabs>
          <w:tab w:val="clear" w:pos="4320"/>
          <w:tab w:val="clear" w:pos="8640"/>
        </w:tabs>
        <w:spacing w:after="240"/>
        <w:rPr>
          <w:color w:val="FF0000"/>
          <w:sz w:val="24"/>
        </w:rPr>
      </w:pPr>
      <w:r>
        <w:rPr>
          <w:b/>
          <w:color w:val="FF0000"/>
          <w:sz w:val="24"/>
        </w:rPr>
        <w:t>When an offer is generated on your home I will do the following:</w:t>
      </w:r>
    </w:p>
    <w:p w:rsidR="00BE769B" w:rsidRDefault="00BE769B" w:rsidP="00683330">
      <w:pPr>
        <w:pStyle w:val="Header"/>
        <w:numPr>
          <w:ilvl w:val="0"/>
          <w:numId w:val="4"/>
        </w:numPr>
        <w:tabs>
          <w:tab w:val="clear" w:pos="4320"/>
          <w:tab w:val="clear" w:pos="8640"/>
          <w:tab w:val="left" w:pos="360"/>
        </w:tabs>
        <w:spacing w:after="240"/>
        <w:rPr>
          <w:sz w:val="24"/>
        </w:rPr>
      </w:pPr>
      <w:r>
        <w:rPr>
          <w:sz w:val="24"/>
        </w:rPr>
        <w:t>Present the offer to you personally.</w:t>
      </w:r>
    </w:p>
    <w:p w:rsidR="00BE769B" w:rsidRDefault="00BE769B" w:rsidP="00683330">
      <w:pPr>
        <w:pStyle w:val="Header"/>
        <w:numPr>
          <w:ilvl w:val="0"/>
          <w:numId w:val="4"/>
        </w:numPr>
        <w:tabs>
          <w:tab w:val="clear" w:pos="4320"/>
          <w:tab w:val="clear" w:pos="8640"/>
          <w:tab w:val="left" w:pos="360"/>
        </w:tabs>
        <w:spacing w:after="240"/>
        <w:rPr>
          <w:sz w:val="24"/>
        </w:rPr>
      </w:pPr>
      <w:r>
        <w:rPr>
          <w:sz w:val="24"/>
        </w:rPr>
        <w:t>Have the cooperating Broker share Buyer Qualifications.</w:t>
      </w:r>
    </w:p>
    <w:p w:rsidR="00BE769B" w:rsidRDefault="00BE769B" w:rsidP="00683330">
      <w:pPr>
        <w:pStyle w:val="Header"/>
        <w:numPr>
          <w:ilvl w:val="0"/>
          <w:numId w:val="4"/>
        </w:numPr>
        <w:tabs>
          <w:tab w:val="clear" w:pos="4320"/>
          <w:tab w:val="clear" w:pos="8640"/>
          <w:tab w:val="left" w:pos="360"/>
        </w:tabs>
        <w:spacing w:after="240"/>
        <w:rPr>
          <w:sz w:val="24"/>
        </w:rPr>
      </w:pPr>
      <w:r>
        <w:rPr>
          <w:sz w:val="24"/>
        </w:rPr>
        <w:t>Go over every item in the contract with you so that you thoroughly understand what the buyers are offering and what they are asking for.</w:t>
      </w:r>
    </w:p>
    <w:p w:rsidR="00BE769B" w:rsidRDefault="00BE769B" w:rsidP="00683330">
      <w:pPr>
        <w:pStyle w:val="Header"/>
        <w:numPr>
          <w:ilvl w:val="0"/>
          <w:numId w:val="4"/>
        </w:numPr>
        <w:tabs>
          <w:tab w:val="clear" w:pos="4320"/>
          <w:tab w:val="clear" w:pos="8640"/>
          <w:tab w:val="left" w:pos="360"/>
        </w:tabs>
        <w:spacing w:after="240"/>
        <w:rPr>
          <w:sz w:val="24"/>
        </w:rPr>
      </w:pPr>
      <w:r>
        <w:rPr>
          <w:sz w:val="24"/>
        </w:rPr>
        <w:t>Discuss all offers with you in private, after listening to the other agent.</w:t>
      </w:r>
    </w:p>
    <w:p w:rsidR="00BE769B" w:rsidRDefault="00BE769B">
      <w:pPr>
        <w:pStyle w:val="Header"/>
        <w:tabs>
          <w:tab w:val="clear" w:pos="4320"/>
          <w:tab w:val="clear" w:pos="8640"/>
        </w:tabs>
        <w:spacing w:after="240"/>
        <w:rPr>
          <w:sz w:val="24"/>
        </w:rPr>
      </w:pPr>
    </w:p>
    <w:p w:rsidR="00BE769B" w:rsidRDefault="00BE769B">
      <w:pPr>
        <w:pStyle w:val="Header"/>
        <w:tabs>
          <w:tab w:val="clear" w:pos="4320"/>
          <w:tab w:val="clear" w:pos="8640"/>
        </w:tabs>
        <w:spacing w:after="240"/>
        <w:rPr>
          <w:color w:val="FF0000"/>
          <w:sz w:val="24"/>
        </w:rPr>
      </w:pPr>
      <w:r>
        <w:rPr>
          <w:b/>
          <w:color w:val="FF0000"/>
          <w:sz w:val="24"/>
        </w:rPr>
        <w:t xml:space="preserve">Give you as much input as I possibly can </w:t>
      </w:r>
      <w:proofErr w:type="gramStart"/>
      <w:r>
        <w:rPr>
          <w:b/>
          <w:color w:val="FF0000"/>
          <w:sz w:val="24"/>
        </w:rPr>
        <w:t>regarding</w:t>
      </w:r>
      <w:proofErr w:type="gramEnd"/>
      <w:r>
        <w:rPr>
          <w:b/>
          <w:color w:val="FF0000"/>
          <w:sz w:val="24"/>
        </w:rPr>
        <w:t>:</w:t>
      </w:r>
    </w:p>
    <w:p w:rsidR="00BE769B" w:rsidRDefault="00BE769B" w:rsidP="00683330">
      <w:pPr>
        <w:pStyle w:val="Header"/>
        <w:numPr>
          <w:ilvl w:val="0"/>
          <w:numId w:val="5"/>
        </w:numPr>
        <w:tabs>
          <w:tab w:val="clear" w:pos="4320"/>
          <w:tab w:val="clear" w:pos="8640"/>
          <w:tab w:val="left" w:pos="360"/>
        </w:tabs>
        <w:spacing w:after="240"/>
        <w:rPr>
          <w:sz w:val="24"/>
        </w:rPr>
      </w:pPr>
      <w:r>
        <w:rPr>
          <w:sz w:val="24"/>
        </w:rPr>
        <w:t>Current market and finance activity.</w:t>
      </w:r>
    </w:p>
    <w:p w:rsidR="00BE769B" w:rsidRDefault="00BE769B" w:rsidP="00683330">
      <w:pPr>
        <w:pStyle w:val="Header"/>
        <w:numPr>
          <w:ilvl w:val="0"/>
          <w:numId w:val="5"/>
        </w:numPr>
        <w:tabs>
          <w:tab w:val="clear" w:pos="4320"/>
          <w:tab w:val="clear" w:pos="8640"/>
          <w:tab w:val="left" w:pos="360"/>
        </w:tabs>
        <w:spacing w:after="240"/>
        <w:rPr>
          <w:sz w:val="24"/>
        </w:rPr>
      </w:pPr>
      <w:r>
        <w:rPr>
          <w:sz w:val="24"/>
        </w:rPr>
        <w:t>Other sales to date.</w:t>
      </w:r>
    </w:p>
    <w:p w:rsidR="00BE769B" w:rsidRDefault="00BE769B" w:rsidP="00683330">
      <w:pPr>
        <w:pStyle w:val="Header"/>
        <w:numPr>
          <w:ilvl w:val="0"/>
          <w:numId w:val="5"/>
        </w:numPr>
        <w:tabs>
          <w:tab w:val="clear" w:pos="4320"/>
          <w:tab w:val="clear" w:pos="8640"/>
          <w:tab w:val="left" w:pos="360"/>
        </w:tabs>
        <w:spacing w:after="240"/>
        <w:rPr>
          <w:sz w:val="24"/>
        </w:rPr>
      </w:pPr>
      <w:r>
        <w:rPr>
          <w:sz w:val="24"/>
        </w:rPr>
        <w:t>Competition.</w:t>
      </w:r>
    </w:p>
    <w:p w:rsidR="00BE769B" w:rsidRDefault="00BE769B" w:rsidP="00683330">
      <w:pPr>
        <w:pStyle w:val="Header"/>
        <w:numPr>
          <w:ilvl w:val="0"/>
          <w:numId w:val="5"/>
        </w:numPr>
        <w:tabs>
          <w:tab w:val="clear" w:pos="4320"/>
          <w:tab w:val="clear" w:pos="8640"/>
          <w:tab w:val="left" w:pos="360"/>
        </w:tabs>
        <w:spacing w:after="240"/>
        <w:rPr>
          <w:sz w:val="24"/>
        </w:rPr>
      </w:pPr>
      <w:r>
        <w:rPr>
          <w:sz w:val="24"/>
        </w:rPr>
        <w:t>Broker comments.</w:t>
      </w:r>
    </w:p>
    <w:p w:rsidR="00BE769B" w:rsidRDefault="00BE769B">
      <w:pPr>
        <w:pStyle w:val="Header"/>
        <w:tabs>
          <w:tab w:val="clear" w:pos="4320"/>
          <w:tab w:val="clear" w:pos="8640"/>
        </w:tabs>
        <w:spacing w:after="240"/>
        <w:jc w:val="center"/>
        <w:rPr>
          <w:sz w:val="46"/>
        </w:rPr>
      </w:pPr>
      <w:r>
        <w:rPr>
          <w:sz w:val="24"/>
        </w:rPr>
        <w:br w:type="page"/>
      </w:r>
      <w:r>
        <w:rPr>
          <w:b/>
          <w:sz w:val="46"/>
        </w:rPr>
        <w:lastRenderedPageBreak/>
        <w:t>Checklist for Presentation of Offers</w:t>
      </w:r>
    </w:p>
    <w:p w:rsidR="00BE769B" w:rsidRDefault="00BE769B">
      <w:pPr>
        <w:pStyle w:val="Header"/>
        <w:tabs>
          <w:tab w:val="clear" w:pos="4320"/>
          <w:tab w:val="clear" w:pos="8640"/>
        </w:tabs>
        <w:spacing w:after="240"/>
        <w:rPr>
          <w:color w:val="FF0000"/>
          <w:sz w:val="24"/>
        </w:rPr>
      </w:pPr>
      <w:r>
        <w:rPr>
          <w:b/>
          <w:color w:val="FF0000"/>
          <w:sz w:val="24"/>
        </w:rPr>
        <w:br/>
        <w:t>I use this checklist to protect you when offers are presented on your property:</w:t>
      </w:r>
    </w:p>
    <w:p w:rsidR="00BE769B" w:rsidRDefault="00BE769B" w:rsidP="00683330">
      <w:pPr>
        <w:pStyle w:val="Header"/>
        <w:numPr>
          <w:ilvl w:val="0"/>
          <w:numId w:val="6"/>
        </w:numPr>
        <w:tabs>
          <w:tab w:val="clear" w:pos="4320"/>
          <w:tab w:val="clear" w:pos="8640"/>
          <w:tab w:val="left" w:pos="360"/>
        </w:tabs>
        <w:spacing w:after="240"/>
        <w:rPr>
          <w:sz w:val="24"/>
        </w:rPr>
      </w:pPr>
      <w:r>
        <w:rPr>
          <w:sz w:val="24"/>
        </w:rPr>
        <w:t>Terms clear and complete.</w:t>
      </w:r>
    </w:p>
    <w:p w:rsidR="00BE769B" w:rsidRDefault="00BE769B" w:rsidP="00683330">
      <w:pPr>
        <w:pStyle w:val="Header"/>
        <w:numPr>
          <w:ilvl w:val="0"/>
          <w:numId w:val="6"/>
        </w:numPr>
        <w:tabs>
          <w:tab w:val="clear" w:pos="4320"/>
          <w:tab w:val="clear" w:pos="8640"/>
          <w:tab w:val="left" w:pos="360"/>
        </w:tabs>
        <w:spacing w:after="240"/>
        <w:rPr>
          <w:sz w:val="24"/>
        </w:rPr>
      </w:pPr>
      <w:r>
        <w:rPr>
          <w:sz w:val="24"/>
        </w:rPr>
        <w:t>Loan Information</w:t>
      </w:r>
    </w:p>
    <w:p w:rsidR="00BE769B" w:rsidRDefault="00BE769B" w:rsidP="00683330">
      <w:pPr>
        <w:pStyle w:val="Header"/>
        <w:numPr>
          <w:ilvl w:val="0"/>
          <w:numId w:val="7"/>
        </w:numPr>
        <w:tabs>
          <w:tab w:val="clear" w:pos="4320"/>
          <w:tab w:val="clear" w:pos="8640"/>
          <w:tab w:val="left" w:pos="720"/>
        </w:tabs>
        <w:spacing w:after="240"/>
        <w:ind w:left="720" w:hanging="360"/>
        <w:rPr>
          <w:sz w:val="24"/>
        </w:rPr>
      </w:pPr>
      <w:r>
        <w:rPr>
          <w:sz w:val="24"/>
        </w:rPr>
        <w:t>Is the anticipated loan realistic?</w:t>
      </w:r>
    </w:p>
    <w:p w:rsidR="00BE769B" w:rsidRDefault="00BE769B" w:rsidP="00683330">
      <w:pPr>
        <w:pStyle w:val="Header"/>
        <w:numPr>
          <w:ilvl w:val="0"/>
          <w:numId w:val="7"/>
        </w:numPr>
        <w:tabs>
          <w:tab w:val="clear" w:pos="4320"/>
          <w:tab w:val="clear" w:pos="8640"/>
          <w:tab w:val="left" w:pos="720"/>
        </w:tabs>
        <w:spacing w:after="240"/>
        <w:ind w:left="720" w:hanging="360"/>
        <w:rPr>
          <w:sz w:val="24"/>
        </w:rPr>
      </w:pPr>
      <w:r>
        <w:rPr>
          <w:sz w:val="24"/>
        </w:rPr>
        <w:t xml:space="preserve">Is there an interest rate – not to exceed </w:t>
      </w:r>
      <w:r>
        <w:rPr>
          <w:sz w:val="24"/>
          <w:u w:val="single"/>
        </w:rPr>
        <w:tab/>
      </w:r>
      <w:r>
        <w:rPr>
          <w:sz w:val="24"/>
          <w:u w:val="single"/>
        </w:rPr>
        <w:tab/>
      </w:r>
      <w:r>
        <w:rPr>
          <w:sz w:val="24"/>
        </w:rPr>
        <w:t>%?</w:t>
      </w:r>
    </w:p>
    <w:p w:rsidR="00BE769B" w:rsidRDefault="00BE769B" w:rsidP="00683330">
      <w:pPr>
        <w:pStyle w:val="Header"/>
        <w:numPr>
          <w:ilvl w:val="0"/>
          <w:numId w:val="7"/>
        </w:numPr>
        <w:tabs>
          <w:tab w:val="clear" w:pos="4320"/>
          <w:tab w:val="clear" w:pos="8640"/>
          <w:tab w:val="left" w:pos="720"/>
        </w:tabs>
        <w:spacing w:after="240"/>
        <w:ind w:left="720" w:hanging="360"/>
        <w:rPr>
          <w:sz w:val="24"/>
        </w:rPr>
      </w:pPr>
      <w:r>
        <w:rPr>
          <w:sz w:val="24"/>
        </w:rPr>
        <w:t>Is the Buyer to go back through existing lender?</w:t>
      </w:r>
    </w:p>
    <w:p w:rsidR="00BE769B" w:rsidRDefault="00BE769B" w:rsidP="00683330">
      <w:pPr>
        <w:pStyle w:val="Header"/>
        <w:numPr>
          <w:ilvl w:val="0"/>
          <w:numId w:val="7"/>
        </w:numPr>
        <w:tabs>
          <w:tab w:val="clear" w:pos="4320"/>
          <w:tab w:val="clear" w:pos="8640"/>
          <w:tab w:val="left" w:pos="720"/>
        </w:tabs>
        <w:spacing w:after="240"/>
        <w:ind w:left="720" w:hanging="360"/>
        <w:rPr>
          <w:sz w:val="24"/>
        </w:rPr>
      </w:pPr>
      <w:r>
        <w:rPr>
          <w:sz w:val="24"/>
        </w:rPr>
        <w:t xml:space="preserve">Number of days to qualify for and obtain the new loan.  </w:t>
      </w:r>
      <w:r>
        <w:rPr>
          <w:sz w:val="24"/>
          <w:u w:val="single"/>
        </w:rPr>
        <w:tab/>
      </w:r>
      <w:r>
        <w:rPr>
          <w:sz w:val="24"/>
          <w:u w:val="single"/>
        </w:rPr>
        <w:tab/>
      </w:r>
    </w:p>
    <w:p w:rsidR="00BE769B" w:rsidRDefault="00BE769B" w:rsidP="00683330">
      <w:pPr>
        <w:pStyle w:val="Header"/>
        <w:numPr>
          <w:ilvl w:val="0"/>
          <w:numId w:val="7"/>
        </w:numPr>
        <w:tabs>
          <w:tab w:val="clear" w:pos="4320"/>
          <w:tab w:val="clear" w:pos="8640"/>
          <w:tab w:val="left" w:pos="720"/>
        </w:tabs>
        <w:spacing w:after="240"/>
        <w:ind w:left="720" w:hanging="360"/>
        <w:rPr>
          <w:sz w:val="24"/>
        </w:rPr>
      </w:pPr>
      <w:r>
        <w:rPr>
          <w:sz w:val="24"/>
        </w:rPr>
        <w:t>Loan contingency to be removed in writing.</w:t>
      </w:r>
    </w:p>
    <w:p w:rsidR="00BE769B" w:rsidRDefault="00BE769B" w:rsidP="00683330">
      <w:pPr>
        <w:pStyle w:val="Header"/>
        <w:numPr>
          <w:ilvl w:val="0"/>
          <w:numId w:val="8"/>
        </w:numPr>
        <w:tabs>
          <w:tab w:val="clear" w:pos="4320"/>
          <w:tab w:val="clear" w:pos="8640"/>
          <w:tab w:val="left" w:pos="360"/>
        </w:tabs>
        <w:spacing w:after="240"/>
        <w:rPr>
          <w:sz w:val="24"/>
        </w:rPr>
      </w:pPr>
      <w:r>
        <w:rPr>
          <w:b/>
          <w:color w:val="FF0000"/>
          <w:sz w:val="24"/>
        </w:rPr>
        <w:t>IMPORTANT</w:t>
      </w:r>
      <w:r>
        <w:rPr>
          <w:color w:val="FF0000"/>
          <w:sz w:val="24"/>
        </w:rPr>
        <w:t xml:space="preserve"> </w:t>
      </w:r>
      <w:r>
        <w:rPr>
          <w:sz w:val="24"/>
        </w:rPr>
        <w:t>– Additional deposit to be increased upon removal of loan contingency.</w:t>
      </w:r>
    </w:p>
    <w:p w:rsidR="00BE769B" w:rsidRDefault="00BE769B" w:rsidP="00683330">
      <w:pPr>
        <w:pStyle w:val="Header"/>
        <w:numPr>
          <w:ilvl w:val="0"/>
          <w:numId w:val="8"/>
        </w:numPr>
        <w:tabs>
          <w:tab w:val="clear" w:pos="4320"/>
          <w:tab w:val="clear" w:pos="8640"/>
          <w:tab w:val="left" w:pos="360"/>
        </w:tabs>
        <w:spacing w:after="240"/>
        <w:rPr>
          <w:sz w:val="24"/>
        </w:rPr>
      </w:pPr>
      <w:r>
        <w:rPr>
          <w:sz w:val="24"/>
        </w:rPr>
        <w:t>Seller to carry first loan:</w:t>
      </w:r>
    </w:p>
    <w:p w:rsidR="00BE769B" w:rsidRDefault="00BE769B" w:rsidP="00683330">
      <w:pPr>
        <w:pStyle w:val="Header"/>
        <w:numPr>
          <w:ilvl w:val="0"/>
          <w:numId w:val="9"/>
        </w:numPr>
        <w:tabs>
          <w:tab w:val="clear" w:pos="4320"/>
          <w:tab w:val="clear" w:pos="8640"/>
          <w:tab w:val="left" w:pos="360"/>
          <w:tab w:val="left" w:pos="720"/>
        </w:tabs>
        <w:spacing w:after="240"/>
        <w:ind w:left="720" w:hanging="360"/>
        <w:rPr>
          <w:sz w:val="24"/>
        </w:rPr>
      </w:pPr>
      <w:r>
        <w:rPr>
          <w:sz w:val="24"/>
        </w:rPr>
        <w:t>Insurance coverage, naming beneficiary as insured on fire policy.</w:t>
      </w:r>
    </w:p>
    <w:p w:rsidR="00BE769B" w:rsidRDefault="00BE769B" w:rsidP="00683330">
      <w:pPr>
        <w:pStyle w:val="Header"/>
        <w:numPr>
          <w:ilvl w:val="0"/>
          <w:numId w:val="9"/>
        </w:numPr>
        <w:tabs>
          <w:tab w:val="clear" w:pos="4320"/>
          <w:tab w:val="clear" w:pos="8640"/>
          <w:tab w:val="left" w:pos="360"/>
          <w:tab w:val="left" w:pos="720"/>
        </w:tabs>
        <w:spacing w:after="240"/>
        <w:ind w:left="720" w:hanging="360"/>
        <w:rPr>
          <w:sz w:val="24"/>
        </w:rPr>
      </w:pPr>
      <w:r>
        <w:rPr>
          <w:sz w:val="24"/>
        </w:rPr>
        <w:t>Financial statement and credit report from the Buyer.</w:t>
      </w:r>
    </w:p>
    <w:p w:rsidR="00BE769B" w:rsidRDefault="00BE769B" w:rsidP="00683330">
      <w:pPr>
        <w:pStyle w:val="Header"/>
        <w:numPr>
          <w:ilvl w:val="0"/>
          <w:numId w:val="9"/>
        </w:numPr>
        <w:tabs>
          <w:tab w:val="clear" w:pos="4320"/>
          <w:tab w:val="clear" w:pos="8640"/>
          <w:tab w:val="left" w:pos="360"/>
          <w:tab w:val="left" w:pos="720"/>
        </w:tabs>
        <w:spacing w:after="240"/>
        <w:ind w:left="720" w:hanging="360"/>
        <w:rPr>
          <w:sz w:val="24"/>
        </w:rPr>
      </w:pPr>
      <w:r>
        <w:rPr>
          <w:sz w:val="24"/>
        </w:rPr>
        <w:t>Down payment sufficient to create secure Loan-to-Value Ratio?</w:t>
      </w:r>
    </w:p>
    <w:p w:rsidR="00BE769B" w:rsidRDefault="00BE769B" w:rsidP="00683330">
      <w:pPr>
        <w:pStyle w:val="Header"/>
        <w:numPr>
          <w:ilvl w:val="0"/>
          <w:numId w:val="9"/>
        </w:numPr>
        <w:tabs>
          <w:tab w:val="clear" w:pos="4320"/>
          <w:tab w:val="clear" w:pos="8640"/>
          <w:tab w:val="left" w:pos="360"/>
          <w:tab w:val="left" w:pos="720"/>
        </w:tabs>
        <w:spacing w:after="240"/>
        <w:ind w:left="720" w:hanging="360"/>
        <w:rPr>
          <w:sz w:val="24"/>
        </w:rPr>
      </w:pPr>
      <w:r>
        <w:rPr>
          <w:sz w:val="24"/>
        </w:rPr>
        <w:t xml:space="preserve">Interest Rate </w:t>
      </w:r>
      <w:r>
        <w:rPr>
          <w:sz w:val="24"/>
          <w:u w:val="single"/>
        </w:rPr>
        <w:tab/>
      </w:r>
      <w:r>
        <w:rPr>
          <w:sz w:val="24"/>
          <w:u w:val="single"/>
        </w:rPr>
        <w:tab/>
      </w:r>
      <w:r>
        <w:rPr>
          <w:sz w:val="24"/>
        </w:rPr>
        <w:t>.</w:t>
      </w:r>
    </w:p>
    <w:p w:rsidR="00BE769B" w:rsidRDefault="00BE769B" w:rsidP="00683330">
      <w:pPr>
        <w:pStyle w:val="Header"/>
        <w:numPr>
          <w:ilvl w:val="0"/>
          <w:numId w:val="9"/>
        </w:numPr>
        <w:tabs>
          <w:tab w:val="clear" w:pos="4320"/>
          <w:tab w:val="clear" w:pos="8640"/>
          <w:tab w:val="left" w:pos="360"/>
          <w:tab w:val="left" w:pos="720"/>
        </w:tabs>
        <w:spacing w:after="240"/>
        <w:ind w:left="720" w:hanging="360"/>
        <w:rPr>
          <w:sz w:val="24"/>
        </w:rPr>
      </w:pPr>
      <w:r>
        <w:rPr>
          <w:sz w:val="24"/>
        </w:rPr>
        <w:t xml:space="preserve">Term – all due and payable in </w:t>
      </w:r>
      <w:r>
        <w:rPr>
          <w:sz w:val="24"/>
          <w:u w:val="single"/>
        </w:rPr>
        <w:tab/>
      </w:r>
      <w:r>
        <w:rPr>
          <w:sz w:val="24"/>
        </w:rPr>
        <w:t xml:space="preserve"> years.</w:t>
      </w:r>
    </w:p>
    <w:p w:rsidR="00BE769B" w:rsidRDefault="00BE769B" w:rsidP="00683330">
      <w:pPr>
        <w:pStyle w:val="Header"/>
        <w:numPr>
          <w:ilvl w:val="0"/>
          <w:numId w:val="9"/>
        </w:numPr>
        <w:tabs>
          <w:tab w:val="clear" w:pos="4320"/>
          <w:tab w:val="clear" w:pos="8640"/>
          <w:tab w:val="left" w:pos="360"/>
          <w:tab w:val="left" w:pos="720"/>
        </w:tabs>
        <w:spacing w:after="240"/>
        <w:ind w:left="720" w:hanging="360"/>
        <w:rPr>
          <w:sz w:val="24"/>
        </w:rPr>
      </w:pPr>
      <w:r>
        <w:rPr>
          <w:sz w:val="24"/>
        </w:rPr>
        <w:t>Payable $</w:t>
      </w:r>
      <w:r>
        <w:rPr>
          <w:sz w:val="24"/>
          <w:u w:val="single"/>
        </w:rPr>
        <w:tab/>
      </w:r>
      <w:r>
        <w:rPr>
          <w:sz w:val="24"/>
          <w:u w:val="single"/>
        </w:rPr>
        <w:tab/>
      </w:r>
      <w:r>
        <w:rPr>
          <w:sz w:val="24"/>
        </w:rPr>
        <w:t xml:space="preserve"> monthly.</w:t>
      </w:r>
    </w:p>
    <w:p w:rsidR="00BE769B" w:rsidRDefault="00BE769B" w:rsidP="00683330">
      <w:pPr>
        <w:pStyle w:val="Header"/>
        <w:numPr>
          <w:ilvl w:val="0"/>
          <w:numId w:val="9"/>
        </w:numPr>
        <w:tabs>
          <w:tab w:val="clear" w:pos="4320"/>
          <w:tab w:val="clear" w:pos="8640"/>
          <w:tab w:val="left" w:pos="360"/>
          <w:tab w:val="left" w:pos="720"/>
        </w:tabs>
        <w:spacing w:after="240"/>
        <w:ind w:left="720" w:hanging="360"/>
        <w:rPr>
          <w:sz w:val="24"/>
        </w:rPr>
      </w:pPr>
      <w:r>
        <w:rPr>
          <w:sz w:val="24"/>
        </w:rPr>
        <w:t>Acceleration clause – due on sale clause.</w:t>
      </w:r>
    </w:p>
    <w:p w:rsidR="00BE769B" w:rsidRDefault="00BE769B" w:rsidP="00683330">
      <w:pPr>
        <w:pStyle w:val="Header"/>
        <w:numPr>
          <w:ilvl w:val="0"/>
          <w:numId w:val="9"/>
        </w:numPr>
        <w:tabs>
          <w:tab w:val="clear" w:pos="4320"/>
          <w:tab w:val="clear" w:pos="8640"/>
          <w:tab w:val="left" w:pos="360"/>
          <w:tab w:val="left" w:pos="720"/>
        </w:tabs>
        <w:spacing w:after="240"/>
        <w:ind w:left="720" w:hanging="360"/>
        <w:rPr>
          <w:sz w:val="24"/>
        </w:rPr>
      </w:pPr>
      <w:r>
        <w:rPr>
          <w:sz w:val="24"/>
        </w:rPr>
        <w:t>Provision for escrow account for taxes and insurance.</w:t>
      </w:r>
    </w:p>
    <w:p w:rsidR="00BE769B" w:rsidRDefault="00BE769B" w:rsidP="00683330">
      <w:pPr>
        <w:pStyle w:val="Header"/>
        <w:numPr>
          <w:ilvl w:val="0"/>
          <w:numId w:val="10"/>
        </w:numPr>
        <w:tabs>
          <w:tab w:val="clear" w:pos="4320"/>
          <w:tab w:val="clear" w:pos="8640"/>
          <w:tab w:val="left" w:pos="360"/>
        </w:tabs>
        <w:spacing w:after="240"/>
        <w:rPr>
          <w:sz w:val="24"/>
        </w:rPr>
      </w:pPr>
      <w:r>
        <w:rPr>
          <w:sz w:val="24"/>
        </w:rPr>
        <w:t>Seller to carry second loan:</w:t>
      </w:r>
    </w:p>
    <w:p w:rsidR="00BE769B" w:rsidRDefault="00BE769B" w:rsidP="00683330">
      <w:pPr>
        <w:pStyle w:val="Header"/>
        <w:numPr>
          <w:ilvl w:val="0"/>
          <w:numId w:val="11"/>
        </w:numPr>
        <w:tabs>
          <w:tab w:val="clear" w:pos="4320"/>
          <w:tab w:val="clear" w:pos="8640"/>
          <w:tab w:val="left" w:pos="360"/>
          <w:tab w:val="left" w:pos="720"/>
        </w:tabs>
        <w:spacing w:after="240"/>
        <w:ind w:left="720" w:hanging="360"/>
        <w:rPr>
          <w:sz w:val="24"/>
        </w:rPr>
      </w:pPr>
      <w:r>
        <w:rPr>
          <w:sz w:val="24"/>
        </w:rPr>
        <w:t>All of number 4, above, plus;</w:t>
      </w:r>
    </w:p>
    <w:p w:rsidR="00BE769B" w:rsidRDefault="00BE769B" w:rsidP="00683330">
      <w:pPr>
        <w:pStyle w:val="Header"/>
        <w:numPr>
          <w:ilvl w:val="0"/>
          <w:numId w:val="11"/>
        </w:numPr>
        <w:tabs>
          <w:tab w:val="clear" w:pos="4320"/>
          <w:tab w:val="clear" w:pos="8640"/>
          <w:tab w:val="left" w:pos="360"/>
          <w:tab w:val="left" w:pos="720"/>
        </w:tabs>
        <w:spacing w:after="240"/>
        <w:ind w:left="720" w:hanging="360"/>
        <w:rPr>
          <w:sz w:val="24"/>
        </w:rPr>
      </w:pPr>
      <w:r>
        <w:rPr>
          <w:sz w:val="24"/>
        </w:rPr>
        <w:t>Request for notice of default on First Trust Deed.</w:t>
      </w:r>
    </w:p>
    <w:p w:rsidR="00BE769B" w:rsidRDefault="00BE769B" w:rsidP="00683330">
      <w:pPr>
        <w:pStyle w:val="Header"/>
        <w:numPr>
          <w:ilvl w:val="0"/>
          <w:numId w:val="12"/>
        </w:numPr>
        <w:tabs>
          <w:tab w:val="clear" w:pos="4320"/>
          <w:tab w:val="clear" w:pos="8640"/>
          <w:tab w:val="left" w:pos="360"/>
        </w:tabs>
        <w:spacing w:after="240"/>
        <w:rPr>
          <w:sz w:val="24"/>
        </w:rPr>
      </w:pPr>
      <w:r>
        <w:rPr>
          <w:sz w:val="24"/>
        </w:rPr>
        <w:t>Date of Closing.</w:t>
      </w:r>
    </w:p>
    <w:p w:rsidR="00BE769B" w:rsidRDefault="00BE769B" w:rsidP="00683330">
      <w:pPr>
        <w:pStyle w:val="Header"/>
        <w:numPr>
          <w:ilvl w:val="0"/>
          <w:numId w:val="12"/>
        </w:numPr>
        <w:tabs>
          <w:tab w:val="clear" w:pos="4320"/>
          <w:tab w:val="clear" w:pos="8640"/>
          <w:tab w:val="left" w:pos="360"/>
        </w:tabs>
        <w:spacing w:after="240"/>
        <w:rPr>
          <w:sz w:val="24"/>
        </w:rPr>
      </w:pPr>
      <w:r>
        <w:rPr>
          <w:sz w:val="24"/>
        </w:rPr>
        <w:t>Date of occupancy – provision made for rental, if possession not upon date of closing.</w:t>
      </w:r>
    </w:p>
    <w:p w:rsidR="00B3756E" w:rsidRDefault="00BE769B" w:rsidP="00683330">
      <w:pPr>
        <w:pStyle w:val="Header"/>
        <w:numPr>
          <w:ilvl w:val="12"/>
          <w:numId w:val="0"/>
        </w:numPr>
        <w:tabs>
          <w:tab w:val="clear" w:pos="4320"/>
          <w:tab w:val="clear" w:pos="8640"/>
        </w:tabs>
        <w:spacing w:after="240"/>
        <w:jc w:val="center"/>
        <w:rPr>
          <w:b/>
          <w:sz w:val="40"/>
        </w:rPr>
      </w:pPr>
      <w:r>
        <w:rPr>
          <w:b/>
          <w:sz w:val="40"/>
        </w:rPr>
        <w:br/>
      </w:r>
    </w:p>
    <w:p w:rsidR="00BE769B" w:rsidRDefault="00BE769B" w:rsidP="00683330">
      <w:pPr>
        <w:pStyle w:val="Header"/>
        <w:numPr>
          <w:ilvl w:val="12"/>
          <w:numId w:val="0"/>
        </w:numPr>
        <w:tabs>
          <w:tab w:val="clear" w:pos="4320"/>
          <w:tab w:val="clear" w:pos="8640"/>
        </w:tabs>
        <w:spacing w:after="240"/>
        <w:jc w:val="center"/>
        <w:rPr>
          <w:sz w:val="40"/>
        </w:rPr>
      </w:pPr>
      <w:r>
        <w:rPr>
          <w:b/>
          <w:sz w:val="40"/>
        </w:rPr>
        <w:lastRenderedPageBreak/>
        <w:t xml:space="preserve">Checklist for Presentation of Offers </w:t>
      </w:r>
      <w:r>
        <w:rPr>
          <w:b/>
          <w:sz w:val="32"/>
        </w:rPr>
        <w:t>(continued)</w:t>
      </w:r>
    </w:p>
    <w:p w:rsidR="00BE769B" w:rsidRDefault="00BE769B" w:rsidP="00683330">
      <w:pPr>
        <w:pStyle w:val="Header"/>
        <w:numPr>
          <w:ilvl w:val="12"/>
          <w:numId w:val="0"/>
        </w:numPr>
        <w:tabs>
          <w:tab w:val="clear" w:pos="4320"/>
          <w:tab w:val="clear" w:pos="8640"/>
        </w:tabs>
        <w:spacing w:after="240"/>
        <w:rPr>
          <w:sz w:val="24"/>
        </w:rPr>
      </w:pPr>
    </w:p>
    <w:p w:rsidR="00BE769B" w:rsidRDefault="00BE769B" w:rsidP="00683330">
      <w:pPr>
        <w:pStyle w:val="Header"/>
        <w:numPr>
          <w:ilvl w:val="0"/>
          <w:numId w:val="12"/>
        </w:numPr>
        <w:tabs>
          <w:tab w:val="clear" w:pos="4320"/>
          <w:tab w:val="clear" w:pos="8640"/>
          <w:tab w:val="left" w:pos="360"/>
        </w:tabs>
        <w:spacing w:after="240"/>
        <w:rPr>
          <w:sz w:val="24"/>
        </w:rPr>
      </w:pPr>
      <w:r>
        <w:rPr>
          <w:sz w:val="24"/>
        </w:rPr>
        <w:t>Any variation in payment of normal closing costs for Buyer and Seller.</w:t>
      </w:r>
    </w:p>
    <w:p w:rsidR="00BE769B" w:rsidRDefault="00BE769B" w:rsidP="00683330">
      <w:pPr>
        <w:pStyle w:val="Header"/>
        <w:numPr>
          <w:ilvl w:val="0"/>
          <w:numId w:val="12"/>
        </w:numPr>
        <w:tabs>
          <w:tab w:val="clear" w:pos="4320"/>
          <w:tab w:val="clear" w:pos="8640"/>
          <w:tab w:val="left" w:pos="360"/>
        </w:tabs>
        <w:spacing w:after="240"/>
        <w:rPr>
          <w:sz w:val="24"/>
        </w:rPr>
      </w:pPr>
      <w:r>
        <w:rPr>
          <w:sz w:val="24"/>
        </w:rPr>
        <w:t>Personal property included and/or excluded.</w:t>
      </w:r>
    </w:p>
    <w:p w:rsidR="00BE769B" w:rsidRDefault="00BE769B" w:rsidP="00683330">
      <w:pPr>
        <w:pStyle w:val="Header"/>
        <w:numPr>
          <w:ilvl w:val="0"/>
          <w:numId w:val="12"/>
        </w:numPr>
        <w:tabs>
          <w:tab w:val="clear" w:pos="4320"/>
          <w:tab w:val="clear" w:pos="8640"/>
          <w:tab w:val="left" w:pos="360"/>
        </w:tabs>
        <w:spacing w:after="240"/>
        <w:rPr>
          <w:sz w:val="24"/>
        </w:rPr>
      </w:pPr>
      <w:r>
        <w:rPr>
          <w:sz w:val="24"/>
        </w:rPr>
        <w:t>INSPECTIONS</w:t>
      </w:r>
    </w:p>
    <w:p w:rsidR="00BE769B" w:rsidRDefault="00BE769B" w:rsidP="00683330">
      <w:pPr>
        <w:pStyle w:val="Header"/>
        <w:numPr>
          <w:ilvl w:val="12"/>
          <w:numId w:val="0"/>
        </w:numPr>
        <w:tabs>
          <w:tab w:val="clear" w:pos="4320"/>
          <w:tab w:val="clear" w:pos="8640"/>
        </w:tabs>
        <w:spacing w:after="240"/>
        <w:ind w:left="360"/>
        <w:rPr>
          <w:sz w:val="24"/>
        </w:rPr>
      </w:pPr>
      <w:r>
        <w:rPr>
          <w:sz w:val="24"/>
        </w:rPr>
        <w:t>A.</w:t>
      </w:r>
      <w:r>
        <w:rPr>
          <w:sz w:val="24"/>
        </w:rPr>
        <w:tab/>
        <w:t>Who pays for them?</w:t>
      </w:r>
    </w:p>
    <w:p w:rsidR="00BE769B" w:rsidRDefault="00BE769B" w:rsidP="00683330">
      <w:pPr>
        <w:pStyle w:val="Header"/>
        <w:numPr>
          <w:ilvl w:val="12"/>
          <w:numId w:val="0"/>
        </w:numPr>
        <w:tabs>
          <w:tab w:val="clear" w:pos="4320"/>
          <w:tab w:val="clear" w:pos="8640"/>
        </w:tabs>
        <w:spacing w:after="240"/>
        <w:ind w:left="360"/>
        <w:rPr>
          <w:sz w:val="24"/>
        </w:rPr>
      </w:pPr>
      <w:r>
        <w:rPr>
          <w:sz w:val="24"/>
        </w:rPr>
        <w:t>B.</w:t>
      </w:r>
      <w:r>
        <w:rPr>
          <w:sz w:val="24"/>
        </w:rPr>
        <w:tab/>
        <w:t xml:space="preserve">Time limit.  </w:t>
      </w:r>
      <w:r>
        <w:rPr>
          <w:sz w:val="24"/>
          <w:u w:val="single"/>
        </w:rPr>
        <w:tab/>
      </w:r>
      <w:r>
        <w:rPr>
          <w:sz w:val="24"/>
          <w:u w:val="single"/>
        </w:rPr>
        <w:tab/>
      </w:r>
      <w:r>
        <w:rPr>
          <w:sz w:val="24"/>
          <w:u w:val="single"/>
        </w:rPr>
        <w:tab/>
      </w:r>
      <w:r>
        <w:rPr>
          <w:sz w:val="24"/>
          <w:u w:val="single"/>
        </w:rPr>
        <w:tab/>
      </w:r>
    </w:p>
    <w:p w:rsidR="00BE769B" w:rsidRDefault="00BE769B" w:rsidP="00683330">
      <w:pPr>
        <w:pStyle w:val="Header"/>
        <w:numPr>
          <w:ilvl w:val="0"/>
          <w:numId w:val="12"/>
        </w:numPr>
        <w:tabs>
          <w:tab w:val="clear" w:pos="4320"/>
          <w:tab w:val="clear" w:pos="8640"/>
          <w:tab w:val="left" w:pos="360"/>
        </w:tabs>
        <w:spacing w:after="240"/>
        <w:rPr>
          <w:sz w:val="24"/>
        </w:rPr>
      </w:pPr>
      <w:r>
        <w:rPr>
          <w:sz w:val="24"/>
        </w:rPr>
        <w:t>What repairs, if any, are to be made; by whom and with what dollar limitation, if any?</w:t>
      </w:r>
    </w:p>
    <w:p w:rsidR="00BE769B" w:rsidRDefault="00BE769B" w:rsidP="00683330">
      <w:pPr>
        <w:pStyle w:val="Header"/>
        <w:numPr>
          <w:ilvl w:val="0"/>
          <w:numId w:val="12"/>
        </w:numPr>
        <w:tabs>
          <w:tab w:val="clear" w:pos="4320"/>
          <w:tab w:val="clear" w:pos="8640"/>
          <w:tab w:val="left" w:pos="360"/>
        </w:tabs>
        <w:spacing w:after="240"/>
        <w:rPr>
          <w:sz w:val="24"/>
        </w:rPr>
      </w:pPr>
      <w:r>
        <w:rPr>
          <w:sz w:val="24"/>
        </w:rPr>
        <w:t>Owner’s Disclosure of any deficiency within or affecting the property or structure, which might adversely affect the value, use or enjoyment of the property or structure by Buyer.</w:t>
      </w:r>
    </w:p>
    <w:p w:rsidR="00BE769B" w:rsidRDefault="00BE769B" w:rsidP="00683330">
      <w:pPr>
        <w:pStyle w:val="Header"/>
        <w:numPr>
          <w:ilvl w:val="0"/>
          <w:numId w:val="12"/>
        </w:numPr>
        <w:tabs>
          <w:tab w:val="clear" w:pos="4320"/>
          <w:tab w:val="clear" w:pos="8640"/>
          <w:tab w:val="left" w:pos="360"/>
        </w:tabs>
        <w:spacing w:after="240"/>
        <w:rPr>
          <w:sz w:val="24"/>
        </w:rPr>
      </w:pPr>
      <w:r>
        <w:rPr>
          <w:sz w:val="24"/>
        </w:rPr>
        <w:t>Signatures by all Buyers named in contract.</w:t>
      </w:r>
    </w:p>
    <w:p w:rsidR="00BE769B" w:rsidRDefault="00BE769B" w:rsidP="00683330">
      <w:pPr>
        <w:pStyle w:val="Header"/>
        <w:numPr>
          <w:ilvl w:val="0"/>
          <w:numId w:val="12"/>
        </w:numPr>
        <w:tabs>
          <w:tab w:val="clear" w:pos="4320"/>
          <w:tab w:val="clear" w:pos="8640"/>
          <w:tab w:val="left" w:pos="360"/>
        </w:tabs>
        <w:spacing w:after="240"/>
        <w:rPr>
          <w:sz w:val="24"/>
        </w:rPr>
      </w:pPr>
      <w:r>
        <w:rPr>
          <w:sz w:val="24"/>
        </w:rPr>
        <w:t>Homeowner assessments – paid by Seller or assumed by Buyer.</w:t>
      </w:r>
    </w:p>
    <w:p w:rsidR="00BE769B" w:rsidRDefault="00BE769B" w:rsidP="00683330">
      <w:pPr>
        <w:pStyle w:val="Header"/>
        <w:numPr>
          <w:ilvl w:val="0"/>
          <w:numId w:val="12"/>
        </w:numPr>
        <w:tabs>
          <w:tab w:val="clear" w:pos="4320"/>
          <w:tab w:val="clear" w:pos="8640"/>
          <w:tab w:val="left" w:pos="360"/>
        </w:tabs>
        <w:spacing w:after="240"/>
        <w:rPr>
          <w:sz w:val="24"/>
        </w:rPr>
      </w:pPr>
      <w:r>
        <w:rPr>
          <w:sz w:val="24"/>
        </w:rPr>
        <w:t>Sale of Buyer’s Home.</w:t>
      </w:r>
    </w:p>
    <w:p w:rsidR="00BE769B" w:rsidRDefault="00BE769B" w:rsidP="00683330">
      <w:pPr>
        <w:pStyle w:val="Header"/>
        <w:numPr>
          <w:ilvl w:val="12"/>
          <w:numId w:val="0"/>
        </w:numPr>
        <w:tabs>
          <w:tab w:val="clear" w:pos="4320"/>
          <w:tab w:val="clear" w:pos="8640"/>
        </w:tabs>
        <w:spacing w:after="240"/>
        <w:ind w:left="720" w:hanging="360"/>
        <w:rPr>
          <w:sz w:val="24"/>
        </w:rPr>
      </w:pPr>
      <w:r>
        <w:rPr>
          <w:sz w:val="24"/>
        </w:rPr>
        <w:t>A.</w:t>
      </w:r>
      <w:r>
        <w:rPr>
          <w:sz w:val="24"/>
        </w:rPr>
        <w:tab/>
        <w:t>Number of days to sell – does it correspond with the closing date – if so change it so that if Buyers don’t sell, Sellers can put the home back on the market.</w:t>
      </w:r>
    </w:p>
    <w:p w:rsidR="00BE769B" w:rsidRDefault="00BE769B" w:rsidP="00683330">
      <w:pPr>
        <w:pStyle w:val="Header"/>
        <w:numPr>
          <w:ilvl w:val="12"/>
          <w:numId w:val="0"/>
        </w:numPr>
        <w:tabs>
          <w:tab w:val="clear" w:pos="4320"/>
          <w:tab w:val="clear" w:pos="8640"/>
        </w:tabs>
        <w:spacing w:after="240"/>
        <w:ind w:left="360"/>
        <w:rPr>
          <w:sz w:val="24"/>
        </w:rPr>
      </w:pPr>
      <w:r>
        <w:rPr>
          <w:sz w:val="24"/>
        </w:rPr>
        <w:t>B.</w:t>
      </w:r>
      <w:r>
        <w:rPr>
          <w:sz w:val="24"/>
        </w:rPr>
        <w:tab/>
        <w:t>Contingency release clause – 72 hour release clause.</w:t>
      </w:r>
    </w:p>
    <w:p w:rsidR="00BE769B" w:rsidRDefault="00BE769B" w:rsidP="00683330">
      <w:pPr>
        <w:pStyle w:val="Header"/>
        <w:numPr>
          <w:ilvl w:val="0"/>
          <w:numId w:val="12"/>
        </w:numPr>
        <w:tabs>
          <w:tab w:val="clear" w:pos="4320"/>
          <w:tab w:val="clear" w:pos="8640"/>
          <w:tab w:val="left" w:pos="360"/>
        </w:tabs>
        <w:spacing w:after="240"/>
        <w:rPr>
          <w:sz w:val="24"/>
        </w:rPr>
      </w:pPr>
      <w:r>
        <w:rPr>
          <w:sz w:val="24"/>
        </w:rPr>
        <w:t>Broker acting as principle – disclosure.</w:t>
      </w:r>
    </w:p>
    <w:p w:rsidR="00BE769B" w:rsidRDefault="00BE769B" w:rsidP="00683330">
      <w:pPr>
        <w:pStyle w:val="Header"/>
        <w:numPr>
          <w:ilvl w:val="0"/>
          <w:numId w:val="12"/>
        </w:numPr>
        <w:tabs>
          <w:tab w:val="clear" w:pos="4320"/>
          <w:tab w:val="clear" w:pos="8640"/>
          <w:tab w:val="left" w:pos="360"/>
        </w:tabs>
        <w:spacing w:after="240"/>
        <w:rPr>
          <w:sz w:val="24"/>
        </w:rPr>
      </w:pPr>
      <w:r>
        <w:rPr>
          <w:sz w:val="24"/>
        </w:rPr>
        <w:t>Multiple Counter offers.</w:t>
      </w:r>
    </w:p>
    <w:p w:rsidR="00BE769B" w:rsidRDefault="00BE769B" w:rsidP="00683330">
      <w:pPr>
        <w:pStyle w:val="Header"/>
        <w:numPr>
          <w:ilvl w:val="0"/>
          <w:numId w:val="12"/>
        </w:numPr>
        <w:tabs>
          <w:tab w:val="clear" w:pos="4320"/>
          <w:tab w:val="clear" w:pos="8640"/>
          <w:tab w:val="left" w:pos="360"/>
        </w:tabs>
        <w:spacing w:after="240"/>
        <w:rPr>
          <w:sz w:val="24"/>
        </w:rPr>
      </w:pPr>
      <w:r>
        <w:rPr>
          <w:sz w:val="24"/>
        </w:rPr>
        <w:t>Understanding by Buyer and Seller of costs to be incurred, payments to be made and estimated net revenue to be realized from this transaction.</w:t>
      </w:r>
    </w:p>
    <w:p w:rsidR="00BE769B" w:rsidRDefault="00BE769B">
      <w:pPr>
        <w:pStyle w:val="Header"/>
        <w:tabs>
          <w:tab w:val="clear" w:pos="4320"/>
          <w:tab w:val="clear" w:pos="8640"/>
        </w:tabs>
        <w:spacing w:after="240"/>
        <w:rPr>
          <w:sz w:val="24"/>
        </w:rPr>
      </w:pPr>
      <w:r>
        <w:br w:type="page"/>
      </w:r>
    </w:p>
    <w:p w:rsidR="00BE769B" w:rsidRDefault="00BE769B">
      <w:pPr>
        <w:pStyle w:val="Header"/>
        <w:tabs>
          <w:tab w:val="clear" w:pos="4320"/>
          <w:tab w:val="clear" w:pos="8640"/>
        </w:tabs>
        <w:spacing w:after="240"/>
        <w:jc w:val="center"/>
        <w:rPr>
          <w:sz w:val="40"/>
        </w:rPr>
      </w:pPr>
      <w:r>
        <w:rPr>
          <w:b/>
          <w:sz w:val="40"/>
        </w:rPr>
        <w:lastRenderedPageBreak/>
        <w:t xml:space="preserve">Negotiating the </w:t>
      </w:r>
      <w:smartTag w:uri="urn:schemas-microsoft-com:office:smarttags" w:element="City">
        <w:smartTag w:uri="urn:schemas-microsoft-com:office:smarttags" w:element="place">
          <w:r>
            <w:rPr>
              <w:b/>
              <w:sz w:val="40"/>
            </w:rPr>
            <w:t>Sale</w:t>
          </w:r>
        </w:smartTag>
      </w:smartTag>
    </w:p>
    <w:p w:rsidR="00BE769B" w:rsidRDefault="00BE769B">
      <w:pPr>
        <w:pStyle w:val="Header"/>
        <w:tabs>
          <w:tab w:val="clear" w:pos="4320"/>
          <w:tab w:val="clear" w:pos="8640"/>
        </w:tabs>
        <w:spacing w:after="120"/>
        <w:rPr>
          <w:sz w:val="24"/>
        </w:rPr>
      </w:pPr>
    </w:p>
    <w:p w:rsidR="00BE769B" w:rsidRDefault="00BE769B">
      <w:pPr>
        <w:pStyle w:val="Header"/>
        <w:tabs>
          <w:tab w:val="clear" w:pos="4320"/>
          <w:tab w:val="clear" w:pos="8640"/>
        </w:tabs>
        <w:spacing w:after="120"/>
        <w:rPr>
          <w:sz w:val="24"/>
        </w:rPr>
      </w:pPr>
      <w:r>
        <w:rPr>
          <w:sz w:val="24"/>
        </w:rPr>
        <w:t>When purchase contracts are negotiated, you will be kept informed every step of the way.</w:t>
      </w:r>
    </w:p>
    <w:p w:rsidR="00BE769B" w:rsidRDefault="00BE769B">
      <w:pPr>
        <w:pStyle w:val="Header"/>
        <w:tabs>
          <w:tab w:val="clear" w:pos="4320"/>
          <w:tab w:val="clear" w:pos="8640"/>
        </w:tabs>
        <w:spacing w:after="120"/>
        <w:rPr>
          <w:b/>
          <w:color w:val="FF0000"/>
          <w:sz w:val="24"/>
        </w:rPr>
      </w:pPr>
    </w:p>
    <w:p w:rsidR="00BE769B" w:rsidRDefault="00BE769B">
      <w:pPr>
        <w:pStyle w:val="Header"/>
        <w:tabs>
          <w:tab w:val="clear" w:pos="4320"/>
          <w:tab w:val="clear" w:pos="8640"/>
        </w:tabs>
        <w:spacing w:after="240"/>
        <w:rPr>
          <w:color w:val="FF0000"/>
          <w:sz w:val="24"/>
        </w:rPr>
      </w:pPr>
      <w:r>
        <w:rPr>
          <w:b/>
          <w:color w:val="FF0000"/>
          <w:sz w:val="24"/>
        </w:rPr>
        <w:t>During the selling process, I will:</w:t>
      </w:r>
    </w:p>
    <w:p w:rsidR="00BE769B" w:rsidRDefault="00BE769B" w:rsidP="00683330">
      <w:pPr>
        <w:pStyle w:val="Header"/>
        <w:numPr>
          <w:ilvl w:val="0"/>
          <w:numId w:val="13"/>
        </w:numPr>
        <w:tabs>
          <w:tab w:val="clear" w:pos="4320"/>
          <w:tab w:val="clear" w:pos="8640"/>
          <w:tab w:val="left" w:pos="360"/>
        </w:tabs>
        <w:spacing w:after="240"/>
        <w:rPr>
          <w:sz w:val="24"/>
        </w:rPr>
      </w:pPr>
      <w:r>
        <w:rPr>
          <w:sz w:val="24"/>
        </w:rPr>
        <w:t>Establish and explain guidelines prior to presentation.</w:t>
      </w:r>
    </w:p>
    <w:p w:rsidR="00BE769B" w:rsidRDefault="00BE769B" w:rsidP="00683330">
      <w:pPr>
        <w:pStyle w:val="Header"/>
        <w:numPr>
          <w:ilvl w:val="0"/>
          <w:numId w:val="13"/>
        </w:numPr>
        <w:tabs>
          <w:tab w:val="clear" w:pos="4320"/>
          <w:tab w:val="clear" w:pos="8640"/>
          <w:tab w:val="left" w:pos="360"/>
        </w:tabs>
        <w:spacing w:after="240"/>
        <w:rPr>
          <w:sz w:val="24"/>
        </w:rPr>
      </w:pPr>
      <w:r>
        <w:rPr>
          <w:sz w:val="24"/>
        </w:rPr>
        <w:t>Present all offers to you… as quickly as possible.</w:t>
      </w:r>
    </w:p>
    <w:p w:rsidR="00BE769B" w:rsidRDefault="00BE769B" w:rsidP="00683330">
      <w:pPr>
        <w:pStyle w:val="Header"/>
        <w:numPr>
          <w:ilvl w:val="0"/>
          <w:numId w:val="13"/>
        </w:numPr>
        <w:tabs>
          <w:tab w:val="clear" w:pos="4320"/>
          <w:tab w:val="clear" w:pos="8640"/>
          <w:tab w:val="left" w:pos="360"/>
        </w:tabs>
        <w:spacing w:after="240"/>
        <w:rPr>
          <w:sz w:val="24"/>
        </w:rPr>
      </w:pPr>
      <w:r>
        <w:rPr>
          <w:sz w:val="24"/>
        </w:rPr>
        <w:t>Review the contract with you.</w:t>
      </w:r>
    </w:p>
    <w:p w:rsidR="00BE769B" w:rsidRDefault="00BE769B" w:rsidP="00683330">
      <w:pPr>
        <w:pStyle w:val="Header"/>
        <w:numPr>
          <w:ilvl w:val="0"/>
          <w:numId w:val="13"/>
        </w:numPr>
        <w:tabs>
          <w:tab w:val="clear" w:pos="4320"/>
          <w:tab w:val="clear" w:pos="8640"/>
          <w:tab w:val="left" w:pos="360"/>
        </w:tabs>
        <w:spacing w:after="240"/>
        <w:rPr>
          <w:sz w:val="24"/>
        </w:rPr>
      </w:pPr>
      <w:r>
        <w:rPr>
          <w:sz w:val="24"/>
        </w:rPr>
        <w:t>Keep you up-to-date on current market activity, which may affect the strength of the offer.</w:t>
      </w:r>
    </w:p>
    <w:p w:rsidR="00BE769B" w:rsidRDefault="00BE769B" w:rsidP="00683330">
      <w:pPr>
        <w:pStyle w:val="Header"/>
        <w:numPr>
          <w:ilvl w:val="0"/>
          <w:numId w:val="13"/>
        </w:numPr>
        <w:tabs>
          <w:tab w:val="clear" w:pos="4320"/>
          <w:tab w:val="clear" w:pos="8640"/>
          <w:tab w:val="left" w:pos="360"/>
        </w:tabs>
        <w:spacing w:after="240"/>
        <w:rPr>
          <w:sz w:val="24"/>
        </w:rPr>
      </w:pPr>
      <w:r>
        <w:rPr>
          <w:sz w:val="24"/>
        </w:rPr>
        <w:t>Ensure that all parties in all transactions are treated fairly and with honest consideration.</w:t>
      </w:r>
    </w:p>
    <w:p w:rsidR="00BE769B" w:rsidRDefault="00BE769B" w:rsidP="00683330">
      <w:pPr>
        <w:pStyle w:val="Header"/>
        <w:numPr>
          <w:ilvl w:val="0"/>
          <w:numId w:val="13"/>
        </w:numPr>
        <w:tabs>
          <w:tab w:val="clear" w:pos="4320"/>
          <w:tab w:val="clear" w:pos="8640"/>
          <w:tab w:val="left" w:pos="360"/>
        </w:tabs>
        <w:spacing w:after="240"/>
        <w:rPr>
          <w:sz w:val="24"/>
        </w:rPr>
      </w:pPr>
      <w:r>
        <w:rPr>
          <w:sz w:val="24"/>
        </w:rPr>
        <w:t>Make certain there is compliance with disclosure laws and ordinances.</w:t>
      </w:r>
    </w:p>
    <w:p w:rsidR="00BE769B" w:rsidRDefault="00BE769B">
      <w:pPr>
        <w:pStyle w:val="Header"/>
        <w:tabs>
          <w:tab w:val="clear" w:pos="4320"/>
          <w:tab w:val="clear" w:pos="8640"/>
        </w:tabs>
        <w:jc w:val="center"/>
        <w:rPr>
          <w:b/>
          <w:sz w:val="46"/>
        </w:rPr>
      </w:pPr>
      <w:r>
        <w:rPr>
          <w:sz w:val="24"/>
        </w:rPr>
        <w:br w:type="page"/>
      </w:r>
      <w:r>
        <w:rPr>
          <w:b/>
          <w:sz w:val="46"/>
        </w:rPr>
        <w:lastRenderedPageBreak/>
        <w:t xml:space="preserve">Processing the </w:t>
      </w:r>
      <w:smartTag w:uri="urn:schemas-microsoft-com:office:smarttags" w:element="City">
        <w:smartTag w:uri="urn:schemas-microsoft-com:office:smarttags" w:element="place">
          <w:r>
            <w:rPr>
              <w:b/>
              <w:sz w:val="46"/>
            </w:rPr>
            <w:t>Sale</w:t>
          </w:r>
        </w:smartTag>
      </w:smartTag>
    </w:p>
    <w:p w:rsidR="00BE769B" w:rsidRDefault="00BE769B">
      <w:pPr>
        <w:pStyle w:val="Header"/>
        <w:tabs>
          <w:tab w:val="clear" w:pos="4320"/>
          <w:tab w:val="clear" w:pos="8640"/>
        </w:tabs>
        <w:jc w:val="both"/>
        <w:rPr>
          <w:sz w:val="30"/>
        </w:rPr>
      </w:pPr>
    </w:p>
    <w:p w:rsidR="00BE769B" w:rsidRDefault="00BE769B">
      <w:pPr>
        <w:pStyle w:val="Header"/>
        <w:tabs>
          <w:tab w:val="clear" w:pos="4320"/>
          <w:tab w:val="clear" w:pos="8640"/>
        </w:tabs>
        <w:rPr>
          <w:b/>
          <w:color w:val="FF0000"/>
          <w:sz w:val="28"/>
        </w:rPr>
      </w:pPr>
      <w:r>
        <w:rPr>
          <w:b/>
          <w:color w:val="FF0000"/>
          <w:sz w:val="28"/>
        </w:rPr>
        <w:t>A REALTOR</w:t>
      </w:r>
      <w:r>
        <w:rPr>
          <w:b/>
          <w:color w:val="FF0000"/>
          <w:sz w:val="28"/>
        </w:rPr>
        <w:sym w:font="Kino MT" w:char="00AE"/>
      </w:r>
      <w:r>
        <w:rPr>
          <w:b/>
          <w:color w:val="FF0000"/>
          <w:sz w:val="28"/>
        </w:rPr>
        <w:t xml:space="preserve"> has more responsibilities than listing and showing! You should be aware of what your REALTOR</w:t>
      </w:r>
      <w:r>
        <w:rPr>
          <w:b/>
          <w:color w:val="FF0000"/>
          <w:sz w:val="28"/>
        </w:rPr>
        <w:sym w:font="Kino MT" w:char="00AE"/>
      </w:r>
      <w:r>
        <w:rPr>
          <w:b/>
          <w:color w:val="FF0000"/>
          <w:sz w:val="28"/>
        </w:rPr>
        <w:t xml:space="preserve"> does after the contract is signed:</w:t>
      </w:r>
    </w:p>
    <w:p w:rsidR="00BE769B" w:rsidRDefault="00BE769B">
      <w:pPr>
        <w:pStyle w:val="Header"/>
        <w:tabs>
          <w:tab w:val="clear" w:pos="4320"/>
          <w:tab w:val="clear" w:pos="8640"/>
        </w:tabs>
        <w:jc w:val="center"/>
        <w:rPr>
          <w:sz w:val="30"/>
        </w:rPr>
      </w:pPr>
    </w:p>
    <w:p w:rsidR="00BE769B" w:rsidRDefault="00BE769B" w:rsidP="00683330">
      <w:pPr>
        <w:pStyle w:val="Header"/>
        <w:numPr>
          <w:ilvl w:val="0"/>
          <w:numId w:val="14"/>
        </w:numPr>
        <w:tabs>
          <w:tab w:val="clear" w:pos="4320"/>
          <w:tab w:val="clear" w:pos="8640"/>
          <w:tab w:val="left" w:pos="360"/>
        </w:tabs>
        <w:spacing w:after="240"/>
        <w:rPr>
          <w:sz w:val="24"/>
        </w:rPr>
      </w:pPr>
      <w:r>
        <w:rPr>
          <w:sz w:val="24"/>
        </w:rPr>
        <w:t>Open Title.</w:t>
      </w:r>
    </w:p>
    <w:p w:rsidR="00BE769B" w:rsidRDefault="00BE769B" w:rsidP="00683330">
      <w:pPr>
        <w:pStyle w:val="Header"/>
        <w:numPr>
          <w:ilvl w:val="0"/>
          <w:numId w:val="14"/>
        </w:numPr>
        <w:tabs>
          <w:tab w:val="clear" w:pos="4320"/>
          <w:tab w:val="clear" w:pos="8640"/>
          <w:tab w:val="left" w:pos="360"/>
        </w:tabs>
        <w:spacing w:after="240"/>
        <w:rPr>
          <w:sz w:val="24"/>
        </w:rPr>
      </w:pPr>
      <w:r>
        <w:rPr>
          <w:sz w:val="24"/>
        </w:rPr>
        <w:t>Deliver Earnest Money Contract and check to the Title Company.</w:t>
      </w:r>
    </w:p>
    <w:p w:rsidR="00BE769B" w:rsidRDefault="00BE769B" w:rsidP="00683330">
      <w:pPr>
        <w:pStyle w:val="Header"/>
        <w:numPr>
          <w:ilvl w:val="0"/>
          <w:numId w:val="14"/>
        </w:numPr>
        <w:tabs>
          <w:tab w:val="clear" w:pos="4320"/>
          <w:tab w:val="clear" w:pos="8640"/>
          <w:tab w:val="left" w:pos="360"/>
        </w:tabs>
        <w:spacing w:after="240"/>
        <w:rPr>
          <w:sz w:val="24"/>
        </w:rPr>
      </w:pPr>
      <w:r>
        <w:rPr>
          <w:sz w:val="24"/>
        </w:rPr>
        <w:t>Obtain receipt for earnest money check from the Title Company.</w:t>
      </w:r>
    </w:p>
    <w:p w:rsidR="00BE769B" w:rsidRDefault="00BE769B" w:rsidP="00683330">
      <w:pPr>
        <w:pStyle w:val="Header"/>
        <w:numPr>
          <w:ilvl w:val="0"/>
          <w:numId w:val="14"/>
        </w:numPr>
        <w:tabs>
          <w:tab w:val="clear" w:pos="4320"/>
          <w:tab w:val="clear" w:pos="8640"/>
          <w:tab w:val="left" w:pos="360"/>
        </w:tabs>
        <w:spacing w:after="240"/>
        <w:rPr>
          <w:sz w:val="24"/>
        </w:rPr>
      </w:pPr>
      <w:r>
        <w:rPr>
          <w:sz w:val="24"/>
        </w:rPr>
        <w:t>Order all necessary inspections.</w:t>
      </w:r>
    </w:p>
    <w:p w:rsidR="00BE769B" w:rsidRDefault="00BE769B" w:rsidP="00683330">
      <w:pPr>
        <w:pStyle w:val="Header"/>
        <w:numPr>
          <w:ilvl w:val="0"/>
          <w:numId w:val="14"/>
        </w:numPr>
        <w:tabs>
          <w:tab w:val="clear" w:pos="4320"/>
          <w:tab w:val="clear" w:pos="8640"/>
          <w:tab w:val="left" w:pos="360"/>
        </w:tabs>
        <w:spacing w:after="240"/>
        <w:rPr>
          <w:sz w:val="24"/>
        </w:rPr>
      </w:pPr>
      <w:r>
        <w:rPr>
          <w:sz w:val="24"/>
        </w:rPr>
        <w:t>Examine the Title Commitment for clouds and make sure problems are disclosed early so closing is not delayed.</w:t>
      </w:r>
    </w:p>
    <w:p w:rsidR="00BE769B" w:rsidRDefault="00BE769B" w:rsidP="00683330">
      <w:pPr>
        <w:pStyle w:val="Header"/>
        <w:numPr>
          <w:ilvl w:val="0"/>
          <w:numId w:val="14"/>
        </w:numPr>
        <w:tabs>
          <w:tab w:val="clear" w:pos="4320"/>
          <w:tab w:val="clear" w:pos="8640"/>
          <w:tab w:val="left" w:pos="360"/>
        </w:tabs>
        <w:spacing w:after="240"/>
        <w:rPr>
          <w:sz w:val="24"/>
        </w:rPr>
      </w:pPr>
      <w:r>
        <w:rPr>
          <w:sz w:val="24"/>
        </w:rPr>
        <w:t>Insure that you receive copies of all documentation pertinent to the transaction.</w:t>
      </w:r>
    </w:p>
    <w:p w:rsidR="00BE769B" w:rsidRDefault="00BE769B" w:rsidP="00683330">
      <w:pPr>
        <w:pStyle w:val="Header"/>
        <w:numPr>
          <w:ilvl w:val="0"/>
          <w:numId w:val="14"/>
        </w:numPr>
        <w:tabs>
          <w:tab w:val="clear" w:pos="4320"/>
          <w:tab w:val="clear" w:pos="8640"/>
          <w:tab w:val="left" w:pos="360"/>
        </w:tabs>
        <w:spacing w:after="240"/>
        <w:rPr>
          <w:sz w:val="24"/>
        </w:rPr>
      </w:pPr>
      <w:r>
        <w:rPr>
          <w:sz w:val="24"/>
        </w:rPr>
        <w:t>Note all contingencies and attempt to remove them within the time limit provided or get an extension of time, if needed.</w:t>
      </w:r>
    </w:p>
    <w:p w:rsidR="00BE769B" w:rsidRDefault="00BE769B" w:rsidP="00683330">
      <w:pPr>
        <w:pStyle w:val="Header"/>
        <w:numPr>
          <w:ilvl w:val="0"/>
          <w:numId w:val="14"/>
        </w:numPr>
        <w:tabs>
          <w:tab w:val="clear" w:pos="4320"/>
          <w:tab w:val="clear" w:pos="8640"/>
          <w:tab w:val="left" w:pos="360"/>
        </w:tabs>
        <w:spacing w:after="240"/>
        <w:rPr>
          <w:sz w:val="24"/>
        </w:rPr>
      </w:pPr>
      <w:r>
        <w:rPr>
          <w:sz w:val="24"/>
        </w:rPr>
        <w:t>Keep you abreast of buyer’s loan application and the progress of the appraisal on your home.</w:t>
      </w:r>
    </w:p>
    <w:p w:rsidR="00BE769B" w:rsidRDefault="00BE769B" w:rsidP="00683330">
      <w:pPr>
        <w:pStyle w:val="Header"/>
        <w:numPr>
          <w:ilvl w:val="0"/>
          <w:numId w:val="14"/>
        </w:numPr>
        <w:tabs>
          <w:tab w:val="clear" w:pos="4320"/>
          <w:tab w:val="clear" w:pos="8640"/>
          <w:tab w:val="left" w:pos="360"/>
        </w:tabs>
        <w:spacing w:after="240"/>
        <w:rPr>
          <w:sz w:val="24"/>
        </w:rPr>
      </w:pPr>
      <w:r>
        <w:rPr>
          <w:sz w:val="24"/>
        </w:rPr>
        <w:t>Be present during inspections and keep you informed of their findings:</w:t>
      </w:r>
    </w:p>
    <w:p w:rsidR="00BE769B" w:rsidRDefault="00BE769B" w:rsidP="00683330">
      <w:pPr>
        <w:numPr>
          <w:ilvl w:val="0"/>
          <w:numId w:val="15"/>
        </w:numPr>
        <w:tabs>
          <w:tab w:val="left" w:pos="720"/>
        </w:tabs>
        <w:spacing w:after="120"/>
        <w:ind w:left="720" w:hanging="360"/>
        <w:rPr>
          <w:sz w:val="24"/>
        </w:rPr>
      </w:pPr>
      <w:r>
        <w:rPr>
          <w:sz w:val="24"/>
        </w:rPr>
        <w:t>Roof</w:t>
      </w:r>
    </w:p>
    <w:p w:rsidR="00BE769B" w:rsidRDefault="00BE769B" w:rsidP="00683330">
      <w:pPr>
        <w:numPr>
          <w:ilvl w:val="0"/>
          <w:numId w:val="15"/>
        </w:numPr>
        <w:tabs>
          <w:tab w:val="left" w:pos="720"/>
        </w:tabs>
        <w:spacing w:after="120"/>
        <w:ind w:left="720" w:hanging="360"/>
        <w:rPr>
          <w:sz w:val="24"/>
        </w:rPr>
      </w:pPr>
      <w:smartTag w:uri="urn:schemas-microsoft-com:office:smarttags" w:element="place">
        <w:r>
          <w:rPr>
            <w:sz w:val="24"/>
          </w:rPr>
          <w:t>Pest</w:t>
        </w:r>
      </w:smartTag>
      <w:r>
        <w:rPr>
          <w:sz w:val="24"/>
        </w:rPr>
        <w:t xml:space="preserve"> Control</w:t>
      </w:r>
    </w:p>
    <w:p w:rsidR="00BE769B" w:rsidRDefault="00BE769B" w:rsidP="00683330">
      <w:pPr>
        <w:numPr>
          <w:ilvl w:val="0"/>
          <w:numId w:val="15"/>
        </w:numPr>
        <w:tabs>
          <w:tab w:val="left" w:pos="720"/>
        </w:tabs>
        <w:spacing w:after="120"/>
        <w:ind w:left="720" w:hanging="360"/>
        <w:rPr>
          <w:sz w:val="24"/>
        </w:rPr>
      </w:pPr>
      <w:r>
        <w:rPr>
          <w:sz w:val="24"/>
        </w:rPr>
        <w:t>Pool</w:t>
      </w:r>
    </w:p>
    <w:p w:rsidR="00BE769B" w:rsidRDefault="00BE769B" w:rsidP="00683330">
      <w:pPr>
        <w:numPr>
          <w:ilvl w:val="0"/>
          <w:numId w:val="15"/>
        </w:numPr>
        <w:tabs>
          <w:tab w:val="left" w:pos="720"/>
        </w:tabs>
        <w:spacing w:after="120"/>
        <w:ind w:left="720" w:hanging="360"/>
        <w:rPr>
          <w:sz w:val="24"/>
        </w:rPr>
      </w:pPr>
      <w:r>
        <w:rPr>
          <w:sz w:val="24"/>
        </w:rPr>
        <w:t>Building</w:t>
      </w:r>
    </w:p>
    <w:p w:rsidR="00BE769B" w:rsidRDefault="00BE769B" w:rsidP="00683330">
      <w:pPr>
        <w:numPr>
          <w:ilvl w:val="0"/>
          <w:numId w:val="15"/>
        </w:numPr>
        <w:tabs>
          <w:tab w:val="left" w:pos="720"/>
        </w:tabs>
        <w:spacing w:after="120"/>
        <w:ind w:left="720" w:hanging="360"/>
        <w:rPr>
          <w:sz w:val="24"/>
        </w:rPr>
      </w:pPr>
      <w:r>
        <w:rPr>
          <w:sz w:val="24"/>
        </w:rPr>
        <w:t>Plumbing &amp; Heating</w:t>
      </w:r>
    </w:p>
    <w:p w:rsidR="00BE769B" w:rsidRDefault="00BE769B">
      <w:pPr>
        <w:spacing w:after="120"/>
        <w:ind w:firstLine="360"/>
        <w:rPr>
          <w:sz w:val="24"/>
        </w:rPr>
      </w:pPr>
    </w:p>
    <w:p w:rsidR="00BE769B" w:rsidRDefault="00BE769B" w:rsidP="00683330">
      <w:pPr>
        <w:pStyle w:val="Header"/>
        <w:numPr>
          <w:ilvl w:val="0"/>
          <w:numId w:val="16"/>
        </w:numPr>
        <w:tabs>
          <w:tab w:val="clear" w:pos="4320"/>
          <w:tab w:val="clear" w:pos="8640"/>
          <w:tab w:val="left" w:pos="360"/>
        </w:tabs>
        <w:spacing w:after="240"/>
        <w:rPr>
          <w:sz w:val="24"/>
        </w:rPr>
      </w:pPr>
      <w:r>
        <w:rPr>
          <w:sz w:val="24"/>
        </w:rPr>
        <w:t>Arrange any required termite treatment and obtain certificate.</w:t>
      </w:r>
    </w:p>
    <w:p w:rsidR="00BE769B" w:rsidRDefault="00BE769B" w:rsidP="00683330">
      <w:pPr>
        <w:pStyle w:val="Header"/>
        <w:numPr>
          <w:ilvl w:val="0"/>
          <w:numId w:val="16"/>
        </w:numPr>
        <w:tabs>
          <w:tab w:val="clear" w:pos="4320"/>
          <w:tab w:val="clear" w:pos="8640"/>
          <w:tab w:val="left" w:pos="360"/>
        </w:tabs>
        <w:spacing w:after="240"/>
        <w:rPr>
          <w:sz w:val="24"/>
        </w:rPr>
      </w:pPr>
      <w:r>
        <w:rPr>
          <w:sz w:val="24"/>
        </w:rPr>
        <w:t>Coordinate execution of any required repairs.</w:t>
      </w:r>
    </w:p>
    <w:p w:rsidR="00BE769B" w:rsidRDefault="00BE769B" w:rsidP="00683330">
      <w:pPr>
        <w:pStyle w:val="Header"/>
        <w:numPr>
          <w:ilvl w:val="0"/>
          <w:numId w:val="16"/>
        </w:numPr>
        <w:tabs>
          <w:tab w:val="clear" w:pos="4320"/>
          <w:tab w:val="clear" w:pos="8640"/>
          <w:tab w:val="left" w:pos="360"/>
        </w:tabs>
        <w:spacing w:after="240"/>
        <w:rPr>
          <w:sz w:val="24"/>
        </w:rPr>
      </w:pPr>
      <w:r>
        <w:rPr>
          <w:sz w:val="24"/>
        </w:rPr>
        <w:t>Verify survey has been ordered and completed.</w:t>
      </w:r>
    </w:p>
    <w:p w:rsidR="00BE769B" w:rsidRDefault="00BE769B" w:rsidP="00683330">
      <w:pPr>
        <w:pStyle w:val="Header"/>
        <w:numPr>
          <w:ilvl w:val="0"/>
          <w:numId w:val="16"/>
        </w:numPr>
        <w:tabs>
          <w:tab w:val="clear" w:pos="4320"/>
          <w:tab w:val="clear" w:pos="8640"/>
          <w:tab w:val="left" w:pos="360"/>
        </w:tabs>
        <w:spacing w:after="240"/>
        <w:rPr>
          <w:sz w:val="24"/>
        </w:rPr>
      </w:pPr>
      <w:r>
        <w:rPr>
          <w:sz w:val="24"/>
        </w:rPr>
        <w:t>Provide Title Company with any charges for HUD1.</w:t>
      </w:r>
    </w:p>
    <w:p w:rsidR="00BE769B" w:rsidRDefault="00BE769B" w:rsidP="00683330">
      <w:pPr>
        <w:pStyle w:val="Header"/>
        <w:numPr>
          <w:ilvl w:val="0"/>
          <w:numId w:val="16"/>
        </w:numPr>
        <w:tabs>
          <w:tab w:val="clear" w:pos="4320"/>
          <w:tab w:val="clear" w:pos="8640"/>
          <w:tab w:val="left" w:pos="360"/>
        </w:tabs>
        <w:spacing w:after="240"/>
        <w:rPr>
          <w:sz w:val="24"/>
        </w:rPr>
      </w:pPr>
      <w:r>
        <w:rPr>
          <w:sz w:val="24"/>
        </w:rPr>
        <w:t>Have closing papers drawn before closing so that if any problems arise, we can solve them.</w:t>
      </w:r>
    </w:p>
    <w:p w:rsidR="00BE769B" w:rsidRDefault="00BE769B" w:rsidP="00683330">
      <w:pPr>
        <w:pStyle w:val="Header"/>
        <w:numPr>
          <w:ilvl w:val="0"/>
          <w:numId w:val="16"/>
        </w:numPr>
        <w:tabs>
          <w:tab w:val="clear" w:pos="4320"/>
          <w:tab w:val="clear" w:pos="8640"/>
          <w:tab w:val="left" w:pos="360"/>
        </w:tabs>
        <w:spacing w:after="240"/>
        <w:rPr>
          <w:sz w:val="24"/>
        </w:rPr>
      </w:pPr>
      <w:r>
        <w:rPr>
          <w:sz w:val="24"/>
        </w:rPr>
        <w:t>Coordinate the closing and move-in dates so that they are as convenient to both parties as possible.</w:t>
      </w:r>
    </w:p>
    <w:p w:rsidR="00BE769B" w:rsidRDefault="00BE769B">
      <w:pPr>
        <w:pStyle w:val="Header"/>
        <w:tabs>
          <w:tab w:val="clear" w:pos="4320"/>
          <w:tab w:val="clear" w:pos="8640"/>
        </w:tabs>
        <w:spacing w:after="120"/>
        <w:rPr>
          <w:sz w:val="24"/>
        </w:rPr>
      </w:pPr>
      <w:r>
        <w:rPr>
          <w:sz w:val="24"/>
        </w:rPr>
        <w:br w:type="page"/>
      </w:r>
    </w:p>
    <w:p w:rsidR="00BE769B" w:rsidRDefault="00BE769B">
      <w:pPr>
        <w:pStyle w:val="BodyText"/>
        <w:jc w:val="center"/>
        <w:rPr>
          <w:b/>
          <w:color w:val="auto"/>
          <w:sz w:val="40"/>
        </w:rPr>
      </w:pPr>
      <w:r>
        <w:rPr>
          <w:b/>
          <w:color w:val="auto"/>
          <w:sz w:val="40"/>
        </w:rPr>
        <w:lastRenderedPageBreak/>
        <w:t>Check-List for Moving</w:t>
      </w:r>
    </w:p>
    <w:p w:rsidR="00BE769B" w:rsidRDefault="00BE769B">
      <w:pPr>
        <w:pStyle w:val="BodyText"/>
        <w:jc w:val="center"/>
        <w:rPr>
          <w:color w:val="auto"/>
          <w:sz w:val="32"/>
        </w:rPr>
      </w:pPr>
    </w:p>
    <w:p w:rsidR="00BE769B" w:rsidRDefault="00BE769B">
      <w:pPr>
        <w:pStyle w:val="BodyText"/>
        <w:rPr>
          <w:b/>
          <w:i/>
          <w:color w:val="auto"/>
          <w:sz w:val="24"/>
        </w:rPr>
      </w:pPr>
      <w:r>
        <w:rPr>
          <w:b/>
          <w:i/>
          <w:color w:val="auto"/>
          <w:sz w:val="24"/>
        </w:rPr>
        <w:t>Before you leave…</w:t>
      </w:r>
    </w:p>
    <w:p w:rsidR="00BE769B" w:rsidRDefault="00BE769B">
      <w:pPr>
        <w:pStyle w:val="BodyText"/>
        <w:rPr>
          <w:i/>
          <w:color w:val="auto"/>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18"/>
        <w:gridCol w:w="5058"/>
      </w:tblGrid>
      <w:tr w:rsidR="00BE769B">
        <w:trPr>
          <w:cantSplit/>
        </w:trPr>
        <w:tc>
          <w:tcPr>
            <w:tcW w:w="4518" w:type="dxa"/>
          </w:tcPr>
          <w:p w:rsidR="00BE769B" w:rsidRDefault="00BE769B">
            <w:pPr>
              <w:pStyle w:val="BodyText"/>
              <w:spacing w:after="240"/>
              <w:rPr>
                <w:b/>
                <w:color w:val="FF0000"/>
                <w:sz w:val="24"/>
              </w:rPr>
            </w:pPr>
            <w:r>
              <w:rPr>
                <w:b/>
                <w:color w:val="FF0000"/>
                <w:sz w:val="24"/>
              </w:rPr>
              <w:t>GIVE ADDRESS CHANGE TO:</w:t>
            </w:r>
          </w:p>
        </w:tc>
        <w:tc>
          <w:tcPr>
            <w:tcW w:w="5058" w:type="dxa"/>
          </w:tcPr>
          <w:p w:rsidR="00BE769B" w:rsidRDefault="00BE769B" w:rsidP="00683330">
            <w:pPr>
              <w:pStyle w:val="BodyText"/>
              <w:numPr>
                <w:ilvl w:val="0"/>
                <w:numId w:val="3"/>
              </w:numPr>
              <w:tabs>
                <w:tab w:val="left" w:pos="360"/>
              </w:tabs>
              <w:spacing w:after="240"/>
              <w:rPr>
                <w:color w:val="auto"/>
                <w:sz w:val="24"/>
              </w:rPr>
            </w:pPr>
            <w:r>
              <w:rPr>
                <w:color w:val="auto"/>
                <w:sz w:val="24"/>
              </w:rPr>
              <w:t>Post Office</w:t>
            </w:r>
          </w:p>
        </w:tc>
      </w:tr>
      <w:tr w:rsidR="00BE769B">
        <w:trPr>
          <w:cantSplit/>
        </w:trPr>
        <w:tc>
          <w:tcPr>
            <w:tcW w:w="4518" w:type="dxa"/>
          </w:tcPr>
          <w:p w:rsidR="00BE769B" w:rsidRDefault="00BE769B" w:rsidP="00683330">
            <w:pPr>
              <w:pStyle w:val="BodyText"/>
              <w:numPr>
                <w:ilvl w:val="12"/>
                <w:numId w:val="0"/>
              </w:numPr>
              <w:spacing w:after="240"/>
              <w:rPr>
                <w:b/>
                <w:color w:val="FF0000"/>
                <w:sz w:val="24"/>
              </w:rPr>
            </w:pPr>
          </w:p>
        </w:tc>
        <w:tc>
          <w:tcPr>
            <w:tcW w:w="5058" w:type="dxa"/>
          </w:tcPr>
          <w:p w:rsidR="00BE769B" w:rsidRDefault="00BE769B" w:rsidP="00683330">
            <w:pPr>
              <w:pStyle w:val="BodyText"/>
              <w:numPr>
                <w:ilvl w:val="0"/>
                <w:numId w:val="3"/>
              </w:numPr>
              <w:tabs>
                <w:tab w:val="left" w:pos="360"/>
              </w:tabs>
              <w:spacing w:after="240"/>
              <w:rPr>
                <w:color w:val="auto"/>
                <w:sz w:val="24"/>
              </w:rPr>
            </w:pPr>
            <w:r>
              <w:rPr>
                <w:color w:val="auto"/>
                <w:sz w:val="24"/>
              </w:rPr>
              <w:t>Charge Accounts, Credit Cards</w:t>
            </w:r>
          </w:p>
        </w:tc>
      </w:tr>
      <w:tr w:rsidR="00BE769B">
        <w:trPr>
          <w:cantSplit/>
        </w:trPr>
        <w:tc>
          <w:tcPr>
            <w:tcW w:w="4518" w:type="dxa"/>
          </w:tcPr>
          <w:p w:rsidR="00BE769B" w:rsidRDefault="00BE769B" w:rsidP="00683330">
            <w:pPr>
              <w:pStyle w:val="BodyText"/>
              <w:numPr>
                <w:ilvl w:val="12"/>
                <w:numId w:val="0"/>
              </w:numPr>
              <w:spacing w:after="240"/>
              <w:rPr>
                <w:b/>
                <w:color w:val="FF0000"/>
                <w:sz w:val="24"/>
              </w:rPr>
            </w:pPr>
          </w:p>
        </w:tc>
        <w:tc>
          <w:tcPr>
            <w:tcW w:w="5058" w:type="dxa"/>
          </w:tcPr>
          <w:p w:rsidR="00BE769B" w:rsidRDefault="00BE769B" w:rsidP="00683330">
            <w:pPr>
              <w:pStyle w:val="BodyText"/>
              <w:numPr>
                <w:ilvl w:val="0"/>
                <w:numId w:val="3"/>
              </w:numPr>
              <w:tabs>
                <w:tab w:val="left" w:pos="360"/>
              </w:tabs>
              <w:spacing w:after="240"/>
              <w:rPr>
                <w:color w:val="auto"/>
                <w:sz w:val="24"/>
              </w:rPr>
            </w:pPr>
            <w:r>
              <w:rPr>
                <w:color w:val="auto"/>
                <w:sz w:val="24"/>
              </w:rPr>
              <w:t>Subscriptions:  Notice requires several weeks.</w:t>
            </w:r>
          </w:p>
        </w:tc>
      </w:tr>
      <w:tr w:rsidR="00BE769B">
        <w:trPr>
          <w:cantSplit/>
        </w:trPr>
        <w:tc>
          <w:tcPr>
            <w:tcW w:w="4518" w:type="dxa"/>
          </w:tcPr>
          <w:p w:rsidR="00BE769B" w:rsidRDefault="00BE769B" w:rsidP="00683330">
            <w:pPr>
              <w:pStyle w:val="BodyText"/>
              <w:numPr>
                <w:ilvl w:val="12"/>
                <w:numId w:val="0"/>
              </w:numPr>
              <w:spacing w:after="240"/>
              <w:rPr>
                <w:b/>
                <w:color w:val="FF0000"/>
                <w:sz w:val="24"/>
              </w:rPr>
            </w:pPr>
          </w:p>
        </w:tc>
        <w:tc>
          <w:tcPr>
            <w:tcW w:w="5058" w:type="dxa"/>
          </w:tcPr>
          <w:p w:rsidR="00BE769B" w:rsidRDefault="00BE769B" w:rsidP="00683330">
            <w:pPr>
              <w:pStyle w:val="BodyText"/>
              <w:numPr>
                <w:ilvl w:val="0"/>
                <w:numId w:val="3"/>
              </w:numPr>
              <w:tabs>
                <w:tab w:val="left" w:pos="360"/>
              </w:tabs>
              <w:spacing w:after="240"/>
              <w:rPr>
                <w:color w:val="auto"/>
                <w:sz w:val="24"/>
              </w:rPr>
            </w:pPr>
            <w:r>
              <w:rPr>
                <w:color w:val="auto"/>
                <w:sz w:val="24"/>
              </w:rPr>
              <w:t>Friends and Relatives</w:t>
            </w:r>
          </w:p>
        </w:tc>
      </w:tr>
      <w:tr w:rsidR="00BE769B">
        <w:trPr>
          <w:cantSplit/>
        </w:trPr>
        <w:tc>
          <w:tcPr>
            <w:tcW w:w="4518" w:type="dxa"/>
          </w:tcPr>
          <w:p w:rsidR="00BE769B" w:rsidRDefault="00BE769B" w:rsidP="00683330">
            <w:pPr>
              <w:pStyle w:val="BodyText"/>
              <w:numPr>
                <w:ilvl w:val="12"/>
                <w:numId w:val="0"/>
              </w:numPr>
              <w:spacing w:after="240"/>
              <w:rPr>
                <w:b/>
                <w:color w:val="FF0000"/>
                <w:sz w:val="24"/>
              </w:rPr>
            </w:pPr>
            <w:r>
              <w:rPr>
                <w:b/>
                <w:color w:val="FF0000"/>
                <w:sz w:val="24"/>
              </w:rPr>
              <w:t>BANK</w:t>
            </w:r>
          </w:p>
        </w:tc>
        <w:tc>
          <w:tcPr>
            <w:tcW w:w="5058" w:type="dxa"/>
          </w:tcPr>
          <w:p w:rsidR="00BE769B" w:rsidRDefault="00BE769B" w:rsidP="00683330">
            <w:pPr>
              <w:pStyle w:val="BodyText"/>
              <w:numPr>
                <w:ilvl w:val="0"/>
                <w:numId w:val="3"/>
              </w:numPr>
              <w:tabs>
                <w:tab w:val="left" w:pos="360"/>
              </w:tabs>
              <w:spacing w:after="240"/>
              <w:rPr>
                <w:color w:val="auto"/>
                <w:sz w:val="24"/>
              </w:rPr>
            </w:pPr>
            <w:r>
              <w:rPr>
                <w:color w:val="auto"/>
                <w:sz w:val="24"/>
              </w:rPr>
              <w:t xml:space="preserve">Transfer </w:t>
            </w:r>
            <w:proofErr w:type="gramStart"/>
            <w:r>
              <w:rPr>
                <w:color w:val="auto"/>
                <w:sz w:val="24"/>
              </w:rPr>
              <w:t>funds,</w:t>
            </w:r>
            <w:proofErr w:type="gramEnd"/>
            <w:r>
              <w:rPr>
                <w:color w:val="auto"/>
                <w:sz w:val="24"/>
              </w:rPr>
              <w:t xml:space="preserve"> arrange check cashing in </w:t>
            </w:r>
            <w:smartTag w:uri="urn:schemas-microsoft-com:office:smarttags" w:element="place">
              <w:smartTag w:uri="urn:schemas-microsoft-com:office:smarttags" w:element="City">
                <w:r>
                  <w:rPr>
                    <w:color w:val="auto"/>
                    <w:sz w:val="24"/>
                  </w:rPr>
                  <w:t>new city</w:t>
                </w:r>
              </w:smartTag>
            </w:smartTag>
            <w:r>
              <w:rPr>
                <w:color w:val="auto"/>
                <w:sz w:val="24"/>
              </w:rPr>
              <w:t>.</w:t>
            </w:r>
          </w:p>
        </w:tc>
      </w:tr>
      <w:tr w:rsidR="00BE769B">
        <w:trPr>
          <w:cantSplit/>
        </w:trPr>
        <w:tc>
          <w:tcPr>
            <w:tcW w:w="4518" w:type="dxa"/>
          </w:tcPr>
          <w:p w:rsidR="00BE769B" w:rsidRDefault="00BE769B" w:rsidP="00683330">
            <w:pPr>
              <w:pStyle w:val="BodyText"/>
              <w:numPr>
                <w:ilvl w:val="12"/>
                <w:numId w:val="0"/>
              </w:numPr>
              <w:spacing w:after="240"/>
              <w:rPr>
                <w:b/>
                <w:color w:val="FF0000"/>
                <w:sz w:val="24"/>
              </w:rPr>
            </w:pPr>
            <w:r>
              <w:rPr>
                <w:b/>
                <w:color w:val="FF0000"/>
                <w:sz w:val="24"/>
              </w:rPr>
              <w:t>INSURANCE</w:t>
            </w:r>
          </w:p>
        </w:tc>
        <w:tc>
          <w:tcPr>
            <w:tcW w:w="5058" w:type="dxa"/>
          </w:tcPr>
          <w:p w:rsidR="00BE769B" w:rsidRDefault="00BE769B" w:rsidP="00683330">
            <w:pPr>
              <w:pStyle w:val="BodyText"/>
              <w:numPr>
                <w:ilvl w:val="0"/>
                <w:numId w:val="3"/>
              </w:numPr>
              <w:tabs>
                <w:tab w:val="left" w:pos="360"/>
              </w:tabs>
              <w:spacing w:after="240"/>
              <w:rPr>
                <w:color w:val="auto"/>
                <w:sz w:val="24"/>
              </w:rPr>
            </w:pPr>
            <w:r>
              <w:rPr>
                <w:color w:val="auto"/>
                <w:sz w:val="24"/>
              </w:rPr>
              <w:t>Notify company of new location for coverage’s; Life, Health, Fire and Automobile insurance.</w:t>
            </w:r>
          </w:p>
        </w:tc>
      </w:tr>
      <w:tr w:rsidR="00BE769B">
        <w:trPr>
          <w:cantSplit/>
        </w:trPr>
        <w:tc>
          <w:tcPr>
            <w:tcW w:w="4518" w:type="dxa"/>
          </w:tcPr>
          <w:p w:rsidR="00BE769B" w:rsidRDefault="00BE769B" w:rsidP="00683330">
            <w:pPr>
              <w:pStyle w:val="BodyText"/>
              <w:numPr>
                <w:ilvl w:val="12"/>
                <w:numId w:val="0"/>
              </w:numPr>
              <w:spacing w:after="240"/>
              <w:rPr>
                <w:b/>
                <w:color w:val="FF0000"/>
                <w:sz w:val="24"/>
              </w:rPr>
            </w:pPr>
            <w:r>
              <w:rPr>
                <w:b/>
                <w:color w:val="FF0000"/>
                <w:sz w:val="24"/>
              </w:rPr>
              <w:t>UTILITY COMPANIES</w:t>
            </w:r>
          </w:p>
        </w:tc>
        <w:tc>
          <w:tcPr>
            <w:tcW w:w="5058" w:type="dxa"/>
          </w:tcPr>
          <w:p w:rsidR="00BE769B" w:rsidRDefault="00BE769B" w:rsidP="00683330">
            <w:pPr>
              <w:pStyle w:val="BodyText"/>
              <w:numPr>
                <w:ilvl w:val="0"/>
                <w:numId w:val="3"/>
              </w:numPr>
              <w:tabs>
                <w:tab w:val="left" w:pos="360"/>
              </w:tabs>
              <w:spacing w:after="240"/>
              <w:rPr>
                <w:color w:val="auto"/>
                <w:sz w:val="24"/>
              </w:rPr>
            </w:pPr>
            <w:r>
              <w:rPr>
                <w:color w:val="auto"/>
                <w:sz w:val="24"/>
              </w:rPr>
              <w:t>Gas, Light, Water, Telephone, Fuel</w:t>
            </w:r>
          </w:p>
        </w:tc>
      </w:tr>
      <w:tr w:rsidR="00BE769B">
        <w:trPr>
          <w:cantSplit/>
        </w:trPr>
        <w:tc>
          <w:tcPr>
            <w:tcW w:w="4518" w:type="dxa"/>
          </w:tcPr>
          <w:p w:rsidR="00BE769B" w:rsidRDefault="00BE769B" w:rsidP="00683330">
            <w:pPr>
              <w:pStyle w:val="BodyText"/>
              <w:numPr>
                <w:ilvl w:val="12"/>
                <w:numId w:val="0"/>
              </w:numPr>
              <w:spacing w:after="240"/>
              <w:rPr>
                <w:b/>
                <w:color w:val="FF0000"/>
                <w:sz w:val="24"/>
              </w:rPr>
            </w:pPr>
          </w:p>
        </w:tc>
        <w:tc>
          <w:tcPr>
            <w:tcW w:w="5058" w:type="dxa"/>
          </w:tcPr>
          <w:p w:rsidR="00BE769B" w:rsidRDefault="00BE769B" w:rsidP="00683330">
            <w:pPr>
              <w:pStyle w:val="BodyText"/>
              <w:numPr>
                <w:ilvl w:val="0"/>
                <w:numId w:val="3"/>
              </w:numPr>
              <w:tabs>
                <w:tab w:val="left" w:pos="360"/>
              </w:tabs>
              <w:spacing w:after="240"/>
              <w:rPr>
                <w:color w:val="auto"/>
                <w:sz w:val="24"/>
              </w:rPr>
            </w:pPr>
            <w:r>
              <w:rPr>
                <w:color w:val="auto"/>
                <w:sz w:val="24"/>
              </w:rPr>
              <w:t>Get refunds on any deposits made.</w:t>
            </w:r>
          </w:p>
        </w:tc>
      </w:tr>
      <w:tr w:rsidR="00BE769B">
        <w:trPr>
          <w:cantSplit/>
        </w:trPr>
        <w:tc>
          <w:tcPr>
            <w:tcW w:w="4518" w:type="dxa"/>
          </w:tcPr>
          <w:p w:rsidR="00BE769B" w:rsidRDefault="00BE769B" w:rsidP="00683330">
            <w:pPr>
              <w:pStyle w:val="BodyText"/>
              <w:numPr>
                <w:ilvl w:val="12"/>
                <w:numId w:val="0"/>
              </w:numPr>
              <w:spacing w:after="240"/>
              <w:rPr>
                <w:b/>
                <w:color w:val="FF0000"/>
                <w:sz w:val="24"/>
              </w:rPr>
            </w:pPr>
            <w:r>
              <w:rPr>
                <w:b/>
                <w:color w:val="FF0000"/>
                <w:sz w:val="24"/>
              </w:rPr>
              <w:t>MEDICAL, DENTAL, PRESCRIPTION</w:t>
            </w:r>
            <w:r>
              <w:rPr>
                <w:b/>
                <w:color w:val="FF0000"/>
                <w:sz w:val="24"/>
              </w:rPr>
              <w:br/>
              <w:t>HISTORIES</w:t>
            </w:r>
          </w:p>
        </w:tc>
        <w:tc>
          <w:tcPr>
            <w:tcW w:w="5058" w:type="dxa"/>
          </w:tcPr>
          <w:p w:rsidR="00BE769B" w:rsidRDefault="00BE769B" w:rsidP="00683330">
            <w:pPr>
              <w:pStyle w:val="BodyText"/>
              <w:numPr>
                <w:ilvl w:val="0"/>
                <w:numId w:val="3"/>
              </w:numPr>
              <w:tabs>
                <w:tab w:val="left" w:pos="360"/>
              </w:tabs>
              <w:spacing w:after="120"/>
              <w:rPr>
                <w:color w:val="auto"/>
                <w:sz w:val="24"/>
              </w:rPr>
            </w:pPr>
            <w:r>
              <w:rPr>
                <w:color w:val="auto"/>
                <w:sz w:val="24"/>
              </w:rPr>
              <w:t>Ask Doctor and dentist for referrals.</w:t>
            </w:r>
          </w:p>
          <w:p w:rsidR="00BE769B" w:rsidRDefault="00BE769B" w:rsidP="00683330">
            <w:pPr>
              <w:pStyle w:val="BodyText"/>
              <w:numPr>
                <w:ilvl w:val="0"/>
                <w:numId w:val="3"/>
              </w:numPr>
              <w:tabs>
                <w:tab w:val="left" w:pos="360"/>
              </w:tabs>
              <w:spacing w:after="120"/>
              <w:rPr>
                <w:color w:val="auto"/>
                <w:sz w:val="24"/>
              </w:rPr>
            </w:pPr>
            <w:r>
              <w:rPr>
                <w:color w:val="auto"/>
                <w:sz w:val="24"/>
              </w:rPr>
              <w:t>Transfer needed prescriptions, eyeglasses</w:t>
            </w:r>
            <w:proofErr w:type="gramStart"/>
            <w:r>
              <w:rPr>
                <w:color w:val="auto"/>
                <w:sz w:val="24"/>
              </w:rPr>
              <w:t>,</w:t>
            </w:r>
            <w:proofErr w:type="gramEnd"/>
            <w:r>
              <w:rPr>
                <w:color w:val="auto"/>
                <w:sz w:val="24"/>
              </w:rPr>
              <w:br/>
              <w:t>X-rays.</w:t>
            </w:r>
          </w:p>
          <w:p w:rsidR="00BE769B" w:rsidRDefault="00BE769B" w:rsidP="00683330">
            <w:pPr>
              <w:pStyle w:val="BodyText"/>
              <w:numPr>
                <w:ilvl w:val="0"/>
                <w:numId w:val="3"/>
              </w:numPr>
              <w:tabs>
                <w:tab w:val="left" w:pos="360"/>
              </w:tabs>
              <w:spacing w:after="120"/>
              <w:rPr>
                <w:color w:val="auto"/>
                <w:sz w:val="24"/>
              </w:rPr>
            </w:pPr>
            <w:r>
              <w:rPr>
                <w:color w:val="auto"/>
                <w:sz w:val="24"/>
              </w:rPr>
              <w:t>Obtain birth records, medical records, etc.</w:t>
            </w:r>
          </w:p>
        </w:tc>
      </w:tr>
      <w:tr w:rsidR="00BE769B">
        <w:trPr>
          <w:cantSplit/>
        </w:trPr>
        <w:tc>
          <w:tcPr>
            <w:tcW w:w="4518" w:type="dxa"/>
          </w:tcPr>
          <w:p w:rsidR="00BE769B" w:rsidRDefault="00BE769B" w:rsidP="00683330">
            <w:pPr>
              <w:pStyle w:val="BodyText"/>
              <w:numPr>
                <w:ilvl w:val="12"/>
                <w:numId w:val="0"/>
              </w:numPr>
              <w:spacing w:after="240"/>
              <w:rPr>
                <w:b/>
                <w:color w:val="FF0000"/>
                <w:sz w:val="24"/>
              </w:rPr>
            </w:pPr>
            <w:r>
              <w:rPr>
                <w:b/>
                <w:color w:val="FF0000"/>
                <w:sz w:val="24"/>
              </w:rPr>
              <w:t>DON’T FORGET TO:</w:t>
            </w:r>
          </w:p>
        </w:tc>
        <w:tc>
          <w:tcPr>
            <w:tcW w:w="5058" w:type="dxa"/>
          </w:tcPr>
          <w:p w:rsidR="00BE769B" w:rsidRDefault="00BE769B" w:rsidP="00683330">
            <w:pPr>
              <w:pStyle w:val="BodyText"/>
              <w:numPr>
                <w:ilvl w:val="0"/>
                <w:numId w:val="3"/>
              </w:numPr>
              <w:tabs>
                <w:tab w:val="left" w:pos="360"/>
              </w:tabs>
              <w:spacing w:after="240"/>
              <w:rPr>
                <w:color w:val="auto"/>
                <w:sz w:val="24"/>
              </w:rPr>
            </w:pPr>
            <w:r>
              <w:rPr>
                <w:color w:val="auto"/>
                <w:sz w:val="24"/>
              </w:rPr>
              <w:t>Empty freezer</w:t>
            </w:r>
          </w:p>
        </w:tc>
      </w:tr>
      <w:tr w:rsidR="00BE769B">
        <w:trPr>
          <w:cantSplit/>
        </w:trPr>
        <w:tc>
          <w:tcPr>
            <w:tcW w:w="4518" w:type="dxa"/>
          </w:tcPr>
          <w:p w:rsidR="00BE769B" w:rsidRDefault="00BE769B" w:rsidP="00683330">
            <w:pPr>
              <w:pStyle w:val="BodyText"/>
              <w:numPr>
                <w:ilvl w:val="12"/>
                <w:numId w:val="0"/>
              </w:numPr>
              <w:spacing w:after="240"/>
              <w:rPr>
                <w:b/>
                <w:color w:val="FF0000"/>
                <w:sz w:val="24"/>
              </w:rPr>
            </w:pPr>
          </w:p>
        </w:tc>
        <w:tc>
          <w:tcPr>
            <w:tcW w:w="5058" w:type="dxa"/>
          </w:tcPr>
          <w:p w:rsidR="00BE769B" w:rsidRDefault="00BE769B" w:rsidP="00683330">
            <w:pPr>
              <w:pStyle w:val="BodyText"/>
              <w:numPr>
                <w:ilvl w:val="0"/>
                <w:numId w:val="3"/>
              </w:numPr>
              <w:tabs>
                <w:tab w:val="left" w:pos="360"/>
              </w:tabs>
              <w:spacing w:after="120"/>
              <w:rPr>
                <w:color w:val="auto"/>
                <w:sz w:val="24"/>
              </w:rPr>
            </w:pPr>
            <w:r>
              <w:rPr>
                <w:color w:val="auto"/>
                <w:sz w:val="24"/>
              </w:rPr>
              <w:t>Defrost freezer and clean refrigerator.  Place charcoal to dispel odors.</w:t>
            </w:r>
          </w:p>
          <w:p w:rsidR="00BE769B" w:rsidRDefault="00BE769B" w:rsidP="00683330">
            <w:pPr>
              <w:pStyle w:val="BodyText"/>
              <w:numPr>
                <w:ilvl w:val="0"/>
                <w:numId w:val="3"/>
              </w:numPr>
              <w:tabs>
                <w:tab w:val="left" w:pos="360"/>
              </w:tabs>
              <w:spacing w:after="120"/>
              <w:rPr>
                <w:color w:val="auto"/>
                <w:sz w:val="24"/>
              </w:rPr>
            </w:pPr>
            <w:r>
              <w:rPr>
                <w:color w:val="auto"/>
                <w:sz w:val="24"/>
              </w:rPr>
              <w:t>Have appliances serviced for moving.</w:t>
            </w:r>
          </w:p>
          <w:p w:rsidR="00BE769B" w:rsidRDefault="00BE769B" w:rsidP="00683330">
            <w:pPr>
              <w:pStyle w:val="BodyText"/>
              <w:numPr>
                <w:ilvl w:val="0"/>
                <w:numId w:val="3"/>
              </w:numPr>
              <w:tabs>
                <w:tab w:val="left" w:pos="360"/>
              </w:tabs>
              <w:spacing w:after="120"/>
              <w:rPr>
                <w:color w:val="auto"/>
                <w:sz w:val="24"/>
              </w:rPr>
            </w:pPr>
            <w:r>
              <w:rPr>
                <w:color w:val="auto"/>
                <w:sz w:val="24"/>
              </w:rPr>
              <w:t>Clean rugs or clothing before moving (have them wrapped for moving).</w:t>
            </w:r>
          </w:p>
          <w:p w:rsidR="00BE769B" w:rsidRDefault="00BE769B" w:rsidP="00683330">
            <w:pPr>
              <w:pStyle w:val="BodyText"/>
              <w:numPr>
                <w:ilvl w:val="0"/>
                <w:numId w:val="3"/>
              </w:numPr>
              <w:tabs>
                <w:tab w:val="left" w:pos="360"/>
              </w:tabs>
              <w:spacing w:after="120"/>
              <w:rPr>
                <w:color w:val="auto"/>
                <w:sz w:val="24"/>
              </w:rPr>
            </w:pPr>
            <w:r>
              <w:rPr>
                <w:color w:val="auto"/>
                <w:sz w:val="24"/>
              </w:rPr>
              <w:t>Check with your Moving Counselor:</w:t>
            </w:r>
          </w:p>
          <w:p w:rsidR="00BE769B" w:rsidRDefault="00BE769B" w:rsidP="00683330">
            <w:pPr>
              <w:pStyle w:val="BodyText"/>
              <w:numPr>
                <w:ilvl w:val="0"/>
                <w:numId w:val="3"/>
              </w:numPr>
              <w:tabs>
                <w:tab w:val="left" w:pos="360"/>
              </w:tabs>
              <w:spacing w:after="120"/>
              <w:rPr>
                <w:color w:val="auto"/>
                <w:sz w:val="24"/>
              </w:rPr>
            </w:pPr>
            <w:r>
              <w:rPr>
                <w:color w:val="auto"/>
                <w:sz w:val="24"/>
              </w:rPr>
              <w:t>Insurance coverage, packing and unpacking labor, arrival day, various shipping papers, method and time of expected payment.</w:t>
            </w:r>
          </w:p>
        </w:tc>
      </w:tr>
    </w:tbl>
    <w:p w:rsidR="00BE769B" w:rsidRDefault="00BE769B" w:rsidP="00683330">
      <w:pPr>
        <w:pStyle w:val="BodyText"/>
        <w:numPr>
          <w:ilvl w:val="12"/>
          <w:numId w:val="0"/>
        </w:numPr>
        <w:jc w:val="center"/>
        <w:rPr>
          <w:color w:val="auto"/>
        </w:rPr>
      </w:pPr>
    </w:p>
    <w:p w:rsidR="00BE769B" w:rsidRDefault="00BE769B" w:rsidP="00683330">
      <w:pPr>
        <w:pStyle w:val="BodyText"/>
        <w:numPr>
          <w:ilvl w:val="12"/>
          <w:numId w:val="0"/>
        </w:numPr>
        <w:jc w:val="center"/>
        <w:rPr>
          <w:color w:val="auto"/>
        </w:rPr>
      </w:pPr>
    </w:p>
    <w:p w:rsidR="00BE769B" w:rsidRDefault="00BE769B" w:rsidP="00683330">
      <w:pPr>
        <w:pStyle w:val="BodyText"/>
        <w:numPr>
          <w:ilvl w:val="12"/>
          <w:numId w:val="0"/>
        </w:numPr>
        <w:jc w:val="center"/>
        <w:rPr>
          <w:color w:val="auto"/>
        </w:rPr>
      </w:pPr>
    </w:p>
    <w:p w:rsidR="00BE769B" w:rsidRDefault="00BE769B" w:rsidP="00683330">
      <w:pPr>
        <w:pStyle w:val="BodyText"/>
        <w:numPr>
          <w:ilvl w:val="12"/>
          <w:numId w:val="0"/>
        </w:numPr>
        <w:jc w:val="center"/>
        <w:rPr>
          <w:color w:val="auto"/>
        </w:rPr>
      </w:pPr>
    </w:p>
    <w:p w:rsidR="00BE769B" w:rsidRDefault="00BE769B" w:rsidP="00683330">
      <w:pPr>
        <w:pStyle w:val="BodyText"/>
        <w:numPr>
          <w:ilvl w:val="12"/>
          <w:numId w:val="0"/>
        </w:numPr>
        <w:jc w:val="center"/>
        <w:rPr>
          <w:color w:val="auto"/>
        </w:rPr>
      </w:pPr>
    </w:p>
    <w:p w:rsidR="00BE769B" w:rsidRDefault="00BE769B" w:rsidP="00683330">
      <w:pPr>
        <w:pStyle w:val="BodyText"/>
        <w:numPr>
          <w:ilvl w:val="12"/>
          <w:numId w:val="0"/>
        </w:numPr>
        <w:jc w:val="center"/>
        <w:rPr>
          <w:b/>
          <w:color w:val="auto"/>
          <w:sz w:val="40"/>
        </w:rPr>
      </w:pPr>
    </w:p>
    <w:p w:rsidR="00AF6055" w:rsidRDefault="00AF6055" w:rsidP="00683330">
      <w:pPr>
        <w:pStyle w:val="BodyText"/>
        <w:numPr>
          <w:ilvl w:val="12"/>
          <w:numId w:val="0"/>
        </w:numPr>
        <w:jc w:val="center"/>
        <w:rPr>
          <w:b/>
          <w:color w:val="auto"/>
          <w:sz w:val="40"/>
        </w:rPr>
      </w:pPr>
    </w:p>
    <w:p w:rsidR="00AF6055" w:rsidRDefault="00AF6055" w:rsidP="00683330">
      <w:pPr>
        <w:pStyle w:val="BodyText"/>
        <w:numPr>
          <w:ilvl w:val="12"/>
          <w:numId w:val="0"/>
        </w:numPr>
        <w:jc w:val="center"/>
        <w:rPr>
          <w:b/>
          <w:color w:val="auto"/>
          <w:sz w:val="40"/>
        </w:rPr>
      </w:pPr>
    </w:p>
    <w:p w:rsidR="00BE769B" w:rsidRDefault="00BE769B" w:rsidP="00683330">
      <w:pPr>
        <w:pStyle w:val="BodyText"/>
        <w:numPr>
          <w:ilvl w:val="12"/>
          <w:numId w:val="0"/>
        </w:numPr>
        <w:jc w:val="center"/>
        <w:rPr>
          <w:b/>
          <w:color w:val="auto"/>
          <w:sz w:val="28"/>
        </w:rPr>
      </w:pPr>
      <w:r>
        <w:rPr>
          <w:b/>
          <w:color w:val="auto"/>
          <w:sz w:val="40"/>
        </w:rPr>
        <w:lastRenderedPageBreak/>
        <w:t xml:space="preserve">Check-List for Moving </w:t>
      </w:r>
      <w:r>
        <w:rPr>
          <w:b/>
          <w:color w:val="auto"/>
          <w:sz w:val="28"/>
        </w:rPr>
        <w:t>(continued)</w:t>
      </w:r>
    </w:p>
    <w:p w:rsidR="00BE769B" w:rsidRDefault="00BE769B" w:rsidP="00683330">
      <w:pPr>
        <w:pStyle w:val="BodyText"/>
        <w:numPr>
          <w:ilvl w:val="12"/>
          <w:numId w:val="0"/>
        </w:numPr>
        <w:jc w:val="center"/>
        <w:rPr>
          <w:color w:val="auto"/>
          <w:sz w:val="3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18"/>
        <w:gridCol w:w="5058"/>
      </w:tblGrid>
      <w:tr w:rsidR="00BE769B">
        <w:trPr>
          <w:cantSplit/>
        </w:trPr>
        <w:tc>
          <w:tcPr>
            <w:tcW w:w="4518" w:type="dxa"/>
          </w:tcPr>
          <w:p w:rsidR="00BE769B" w:rsidRDefault="00BE769B" w:rsidP="00683330">
            <w:pPr>
              <w:pStyle w:val="BodyText"/>
              <w:numPr>
                <w:ilvl w:val="12"/>
                <w:numId w:val="0"/>
              </w:numPr>
              <w:spacing w:after="240"/>
              <w:rPr>
                <w:b/>
                <w:color w:val="FF0000"/>
                <w:sz w:val="24"/>
              </w:rPr>
            </w:pPr>
            <w:r>
              <w:rPr>
                <w:b/>
                <w:color w:val="FF0000"/>
                <w:sz w:val="24"/>
              </w:rPr>
              <w:t>ON MOVING DAY:</w:t>
            </w:r>
          </w:p>
        </w:tc>
        <w:tc>
          <w:tcPr>
            <w:tcW w:w="5058" w:type="dxa"/>
          </w:tcPr>
          <w:p w:rsidR="00BE769B" w:rsidRDefault="00BE769B" w:rsidP="00683330">
            <w:pPr>
              <w:pStyle w:val="BodyText"/>
              <w:numPr>
                <w:ilvl w:val="0"/>
                <w:numId w:val="3"/>
              </w:numPr>
              <w:tabs>
                <w:tab w:val="left" w:pos="360"/>
              </w:tabs>
              <w:spacing w:after="120"/>
              <w:rPr>
                <w:color w:val="auto"/>
                <w:sz w:val="24"/>
              </w:rPr>
            </w:pPr>
            <w:r>
              <w:rPr>
                <w:color w:val="auto"/>
                <w:sz w:val="24"/>
              </w:rPr>
              <w:t xml:space="preserve">Carry enough cash or traveler’s checks to cover cost of moving services and expenses until you make banking connections in the </w:t>
            </w:r>
            <w:smartTag w:uri="urn:schemas-microsoft-com:office:smarttags" w:element="City">
              <w:smartTag w:uri="urn:schemas-microsoft-com:office:smarttags" w:element="place">
                <w:r>
                  <w:rPr>
                    <w:color w:val="auto"/>
                    <w:sz w:val="24"/>
                  </w:rPr>
                  <w:t>new city</w:t>
                </w:r>
              </w:smartTag>
            </w:smartTag>
            <w:r>
              <w:rPr>
                <w:color w:val="auto"/>
                <w:sz w:val="24"/>
              </w:rPr>
              <w:t>.</w:t>
            </w:r>
          </w:p>
          <w:p w:rsidR="00BE769B" w:rsidRDefault="00BE769B" w:rsidP="00683330">
            <w:pPr>
              <w:pStyle w:val="BodyText"/>
              <w:numPr>
                <w:ilvl w:val="0"/>
                <w:numId w:val="3"/>
              </w:numPr>
              <w:tabs>
                <w:tab w:val="left" w:pos="360"/>
              </w:tabs>
              <w:spacing w:after="120"/>
              <w:rPr>
                <w:color w:val="auto"/>
                <w:sz w:val="24"/>
              </w:rPr>
            </w:pPr>
            <w:r>
              <w:rPr>
                <w:color w:val="auto"/>
                <w:sz w:val="24"/>
              </w:rPr>
              <w:t xml:space="preserve">Carry jewelry and documents </w:t>
            </w:r>
            <w:proofErr w:type="gramStart"/>
            <w:r>
              <w:rPr>
                <w:color w:val="auto"/>
                <w:sz w:val="24"/>
              </w:rPr>
              <w:t>yourself</w:t>
            </w:r>
            <w:proofErr w:type="gramEnd"/>
            <w:r>
              <w:rPr>
                <w:color w:val="auto"/>
                <w:sz w:val="24"/>
              </w:rPr>
              <w:t>, or use registered mail.</w:t>
            </w:r>
          </w:p>
        </w:tc>
      </w:tr>
      <w:tr w:rsidR="00BE769B">
        <w:trPr>
          <w:cantSplit/>
        </w:trPr>
        <w:tc>
          <w:tcPr>
            <w:tcW w:w="4518" w:type="dxa"/>
          </w:tcPr>
          <w:p w:rsidR="00BE769B" w:rsidRDefault="00BE769B" w:rsidP="00683330">
            <w:pPr>
              <w:pStyle w:val="BodyText"/>
              <w:numPr>
                <w:ilvl w:val="12"/>
                <w:numId w:val="0"/>
              </w:numPr>
              <w:spacing w:after="240"/>
              <w:rPr>
                <w:b/>
                <w:color w:val="FF0000"/>
                <w:sz w:val="24"/>
              </w:rPr>
            </w:pPr>
            <w:r>
              <w:rPr>
                <w:b/>
                <w:color w:val="FF0000"/>
                <w:sz w:val="24"/>
              </w:rPr>
              <w:t>AT YOUR NEW ADDRESS:</w:t>
            </w:r>
          </w:p>
        </w:tc>
        <w:tc>
          <w:tcPr>
            <w:tcW w:w="5058" w:type="dxa"/>
          </w:tcPr>
          <w:p w:rsidR="00BE769B" w:rsidRDefault="00BE769B" w:rsidP="00683330">
            <w:pPr>
              <w:pStyle w:val="BodyText"/>
              <w:numPr>
                <w:ilvl w:val="0"/>
                <w:numId w:val="3"/>
              </w:numPr>
              <w:tabs>
                <w:tab w:val="left" w:pos="360"/>
              </w:tabs>
              <w:spacing w:after="240"/>
              <w:rPr>
                <w:color w:val="auto"/>
                <w:sz w:val="24"/>
              </w:rPr>
            </w:pPr>
            <w:r>
              <w:rPr>
                <w:color w:val="auto"/>
                <w:sz w:val="24"/>
              </w:rPr>
              <w:t>Plan for transporting pets; they are poor traveling companions if unhappy.</w:t>
            </w:r>
          </w:p>
        </w:tc>
      </w:tr>
      <w:tr w:rsidR="00BE769B">
        <w:trPr>
          <w:cantSplit/>
        </w:trPr>
        <w:tc>
          <w:tcPr>
            <w:tcW w:w="4518" w:type="dxa"/>
          </w:tcPr>
          <w:p w:rsidR="00BE769B" w:rsidRDefault="00BE769B" w:rsidP="00683330">
            <w:pPr>
              <w:pStyle w:val="BodyText"/>
              <w:numPr>
                <w:ilvl w:val="12"/>
                <w:numId w:val="0"/>
              </w:numPr>
              <w:spacing w:after="240"/>
              <w:rPr>
                <w:b/>
                <w:color w:val="FF0000"/>
                <w:sz w:val="24"/>
              </w:rPr>
            </w:pPr>
          </w:p>
        </w:tc>
        <w:tc>
          <w:tcPr>
            <w:tcW w:w="5058" w:type="dxa"/>
          </w:tcPr>
          <w:p w:rsidR="00BE769B" w:rsidRDefault="00BE769B" w:rsidP="00683330">
            <w:pPr>
              <w:pStyle w:val="BodyText"/>
              <w:numPr>
                <w:ilvl w:val="0"/>
                <w:numId w:val="3"/>
              </w:numPr>
              <w:tabs>
                <w:tab w:val="left" w:pos="360"/>
              </w:tabs>
              <w:spacing w:after="240"/>
              <w:rPr>
                <w:color w:val="auto"/>
                <w:sz w:val="24"/>
              </w:rPr>
            </w:pPr>
            <w:r>
              <w:rPr>
                <w:color w:val="auto"/>
                <w:sz w:val="24"/>
              </w:rPr>
              <w:t>Double check closets, drawers and shelves to be sure they are empty.</w:t>
            </w:r>
          </w:p>
        </w:tc>
      </w:tr>
      <w:tr w:rsidR="00BE769B">
        <w:trPr>
          <w:cantSplit/>
        </w:trPr>
        <w:tc>
          <w:tcPr>
            <w:tcW w:w="4518" w:type="dxa"/>
          </w:tcPr>
          <w:p w:rsidR="00BE769B" w:rsidRDefault="00BE769B" w:rsidP="00683330">
            <w:pPr>
              <w:pStyle w:val="BodyText"/>
              <w:numPr>
                <w:ilvl w:val="12"/>
                <w:numId w:val="0"/>
              </w:numPr>
              <w:spacing w:after="240"/>
              <w:rPr>
                <w:b/>
                <w:color w:val="FF0000"/>
                <w:sz w:val="24"/>
              </w:rPr>
            </w:pPr>
          </w:p>
        </w:tc>
        <w:tc>
          <w:tcPr>
            <w:tcW w:w="5058" w:type="dxa"/>
          </w:tcPr>
          <w:p w:rsidR="00BE769B" w:rsidRDefault="00BE769B" w:rsidP="00683330">
            <w:pPr>
              <w:pStyle w:val="BodyText"/>
              <w:numPr>
                <w:ilvl w:val="0"/>
                <w:numId w:val="3"/>
              </w:numPr>
              <w:tabs>
                <w:tab w:val="left" w:pos="360"/>
              </w:tabs>
              <w:spacing w:after="240"/>
              <w:rPr>
                <w:color w:val="auto"/>
                <w:sz w:val="24"/>
              </w:rPr>
            </w:pPr>
            <w:r>
              <w:rPr>
                <w:color w:val="auto"/>
                <w:sz w:val="24"/>
              </w:rPr>
              <w:t>Leave all old keys needed by new tenant or owner with Realtor™ or neighbor.</w:t>
            </w:r>
          </w:p>
        </w:tc>
      </w:tr>
      <w:tr w:rsidR="00BE769B">
        <w:trPr>
          <w:cantSplit/>
        </w:trPr>
        <w:tc>
          <w:tcPr>
            <w:tcW w:w="4518" w:type="dxa"/>
          </w:tcPr>
          <w:p w:rsidR="00BE769B" w:rsidRDefault="00BE769B" w:rsidP="00683330">
            <w:pPr>
              <w:pStyle w:val="BodyText"/>
              <w:numPr>
                <w:ilvl w:val="12"/>
                <w:numId w:val="0"/>
              </w:numPr>
              <w:spacing w:after="240"/>
              <w:rPr>
                <w:b/>
                <w:color w:val="FF0000"/>
                <w:sz w:val="24"/>
              </w:rPr>
            </w:pPr>
          </w:p>
        </w:tc>
        <w:tc>
          <w:tcPr>
            <w:tcW w:w="5058" w:type="dxa"/>
          </w:tcPr>
          <w:p w:rsidR="00BE769B" w:rsidRDefault="00BE769B" w:rsidP="00683330">
            <w:pPr>
              <w:pStyle w:val="BodyText"/>
              <w:numPr>
                <w:ilvl w:val="0"/>
                <w:numId w:val="3"/>
              </w:numPr>
              <w:tabs>
                <w:tab w:val="left" w:pos="360"/>
              </w:tabs>
              <w:spacing w:after="240"/>
              <w:rPr>
                <w:color w:val="auto"/>
                <w:sz w:val="24"/>
              </w:rPr>
            </w:pPr>
            <w:r>
              <w:rPr>
                <w:color w:val="auto"/>
                <w:sz w:val="24"/>
              </w:rPr>
              <w:t>Check on service of telephone, gas, electricity and water.</w:t>
            </w:r>
          </w:p>
        </w:tc>
      </w:tr>
      <w:tr w:rsidR="00BE769B">
        <w:trPr>
          <w:cantSplit/>
        </w:trPr>
        <w:tc>
          <w:tcPr>
            <w:tcW w:w="4518" w:type="dxa"/>
          </w:tcPr>
          <w:p w:rsidR="00BE769B" w:rsidRDefault="00BE769B" w:rsidP="00683330">
            <w:pPr>
              <w:pStyle w:val="BodyText"/>
              <w:numPr>
                <w:ilvl w:val="12"/>
                <w:numId w:val="0"/>
              </w:numPr>
              <w:spacing w:after="240"/>
              <w:rPr>
                <w:b/>
                <w:color w:val="FF0000"/>
                <w:sz w:val="24"/>
              </w:rPr>
            </w:pPr>
          </w:p>
        </w:tc>
        <w:tc>
          <w:tcPr>
            <w:tcW w:w="5058" w:type="dxa"/>
          </w:tcPr>
          <w:p w:rsidR="00BE769B" w:rsidRDefault="00BE769B" w:rsidP="00683330">
            <w:pPr>
              <w:pStyle w:val="BodyText"/>
              <w:numPr>
                <w:ilvl w:val="0"/>
                <w:numId w:val="3"/>
              </w:numPr>
              <w:tabs>
                <w:tab w:val="left" w:pos="360"/>
              </w:tabs>
              <w:spacing w:after="240"/>
              <w:rPr>
                <w:color w:val="auto"/>
                <w:sz w:val="24"/>
              </w:rPr>
            </w:pPr>
            <w:r>
              <w:rPr>
                <w:color w:val="auto"/>
                <w:sz w:val="24"/>
              </w:rPr>
              <w:t>Check pilot light on stove, water heater, incinerator and furnace.</w:t>
            </w:r>
          </w:p>
        </w:tc>
      </w:tr>
      <w:tr w:rsidR="00BE769B">
        <w:trPr>
          <w:cantSplit/>
        </w:trPr>
        <w:tc>
          <w:tcPr>
            <w:tcW w:w="4518" w:type="dxa"/>
          </w:tcPr>
          <w:p w:rsidR="00BE769B" w:rsidRDefault="00BE769B" w:rsidP="00683330">
            <w:pPr>
              <w:pStyle w:val="BodyText"/>
              <w:numPr>
                <w:ilvl w:val="12"/>
                <w:numId w:val="0"/>
              </w:numPr>
              <w:spacing w:after="240"/>
              <w:rPr>
                <w:b/>
                <w:color w:val="FF0000"/>
                <w:sz w:val="24"/>
              </w:rPr>
            </w:pPr>
          </w:p>
        </w:tc>
        <w:tc>
          <w:tcPr>
            <w:tcW w:w="5058" w:type="dxa"/>
          </w:tcPr>
          <w:p w:rsidR="00BE769B" w:rsidRDefault="00BE769B" w:rsidP="00683330">
            <w:pPr>
              <w:pStyle w:val="BodyText"/>
              <w:numPr>
                <w:ilvl w:val="0"/>
                <w:numId w:val="3"/>
              </w:numPr>
              <w:tabs>
                <w:tab w:val="left" w:pos="360"/>
              </w:tabs>
              <w:spacing w:after="240"/>
              <w:rPr>
                <w:color w:val="auto"/>
                <w:sz w:val="24"/>
              </w:rPr>
            </w:pPr>
            <w:r>
              <w:rPr>
                <w:color w:val="auto"/>
                <w:sz w:val="24"/>
              </w:rPr>
              <w:t xml:space="preserve">Have new address recorded on </w:t>
            </w:r>
            <w:proofErr w:type="gramStart"/>
            <w:r>
              <w:rPr>
                <w:color w:val="auto"/>
                <w:sz w:val="24"/>
              </w:rPr>
              <w:t>driver’s</w:t>
            </w:r>
            <w:proofErr w:type="gramEnd"/>
            <w:r>
              <w:rPr>
                <w:color w:val="auto"/>
                <w:sz w:val="24"/>
              </w:rPr>
              <w:t xml:space="preserve"> license/apply for state driver’s license.</w:t>
            </w:r>
          </w:p>
        </w:tc>
      </w:tr>
      <w:tr w:rsidR="00BE769B">
        <w:trPr>
          <w:cantSplit/>
        </w:trPr>
        <w:tc>
          <w:tcPr>
            <w:tcW w:w="4518" w:type="dxa"/>
          </w:tcPr>
          <w:p w:rsidR="00BE769B" w:rsidRDefault="00BE769B" w:rsidP="00683330">
            <w:pPr>
              <w:pStyle w:val="BodyText"/>
              <w:numPr>
                <w:ilvl w:val="12"/>
                <w:numId w:val="0"/>
              </w:numPr>
              <w:spacing w:after="240"/>
              <w:rPr>
                <w:b/>
                <w:color w:val="FF0000"/>
                <w:sz w:val="24"/>
              </w:rPr>
            </w:pPr>
          </w:p>
        </w:tc>
        <w:tc>
          <w:tcPr>
            <w:tcW w:w="5058" w:type="dxa"/>
          </w:tcPr>
          <w:p w:rsidR="00BE769B" w:rsidRDefault="00BE769B" w:rsidP="00683330">
            <w:pPr>
              <w:pStyle w:val="BodyText"/>
              <w:numPr>
                <w:ilvl w:val="0"/>
                <w:numId w:val="3"/>
              </w:numPr>
              <w:tabs>
                <w:tab w:val="left" w:pos="360"/>
              </w:tabs>
              <w:spacing w:after="240"/>
              <w:rPr>
                <w:color w:val="auto"/>
                <w:sz w:val="24"/>
              </w:rPr>
            </w:pPr>
            <w:r>
              <w:rPr>
                <w:color w:val="auto"/>
                <w:sz w:val="24"/>
              </w:rPr>
              <w:t xml:space="preserve">Register car within five days after arrival in state or a penalty may have to </w:t>
            </w:r>
            <w:proofErr w:type="gramStart"/>
            <w:r>
              <w:rPr>
                <w:color w:val="auto"/>
                <w:sz w:val="24"/>
              </w:rPr>
              <w:t>paid</w:t>
            </w:r>
            <w:proofErr w:type="gramEnd"/>
            <w:r>
              <w:rPr>
                <w:color w:val="auto"/>
                <w:sz w:val="24"/>
              </w:rPr>
              <w:t xml:space="preserve"> when getting new license plates.</w:t>
            </w:r>
          </w:p>
        </w:tc>
      </w:tr>
      <w:tr w:rsidR="00BE769B">
        <w:trPr>
          <w:cantSplit/>
        </w:trPr>
        <w:tc>
          <w:tcPr>
            <w:tcW w:w="4518" w:type="dxa"/>
          </w:tcPr>
          <w:p w:rsidR="00BE769B" w:rsidRDefault="00BE769B" w:rsidP="00683330">
            <w:pPr>
              <w:pStyle w:val="BodyText"/>
              <w:numPr>
                <w:ilvl w:val="12"/>
                <w:numId w:val="0"/>
              </w:numPr>
              <w:spacing w:after="240"/>
              <w:rPr>
                <w:b/>
                <w:color w:val="FF0000"/>
                <w:sz w:val="24"/>
              </w:rPr>
            </w:pPr>
          </w:p>
        </w:tc>
        <w:tc>
          <w:tcPr>
            <w:tcW w:w="5058" w:type="dxa"/>
          </w:tcPr>
          <w:p w:rsidR="00BE769B" w:rsidRDefault="00BE769B" w:rsidP="00683330">
            <w:pPr>
              <w:pStyle w:val="BodyText"/>
              <w:numPr>
                <w:ilvl w:val="0"/>
                <w:numId w:val="3"/>
              </w:numPr>
              <w:tabs>
                <w:tab w:val="left" w:pos="360"/>
              </w:tabs>
              <w:spacing w:after="240"/>
              <w:rPr>
                <w:color w:val="auto"/>
                <w:sz w:val="24"/>
              </w:rPr>
            </w:pPr>
            <w:r>
              <w:rPr>
                <w:color w:val="auto"/>
                <w:sz w:val="24"/>
              </w:rPr>
              <w:t>Register children in school.</w:t>
            </w:r>
          </w:p>
        </w:tc>
      </w:tr>
      <w:tr w:rsidR="00BE769B">
        <w:trPr>
          <w:cantSplit/>
        </w:trPr>
        <w:tc>
          <w:tcPr>
            <w:tcW w:w="4518" w:type="dxa"/>
          </w:tcPr>
          <w:p w:rsidR="00BE769B" w:rsidRDefault="00BE769B" w:rsidP="00683330">
            <w:pPr>
              <w:pStyle w:val="BodyText"/>
              <w:numPr>
                <w:ilvl w:val="12"/>
                <w:numId w:val="0"/>
              </w:numPr>
              <w:spacing w:after="240"/>
              <w:rPr>
                <w:b/>
                <w:color w:val="FF0000"/>
                <w:sz w:val="24"/>
              </w:rPr>
            </w:pPr>
          </w:p>
        </w:tc>
        <w:tc>
          <w:tcPr>
            <w:tcW w:w="5058" w:type="dxa"/>
          </w:tcPr>
          <w:p w:rsidR="00BE769B" w:rsidRDefault="00BE769B" w:rsidP="00683330">
            <w:pPr>
              <w:pStyle w:val="BodyText"/>
              <w:numPr>
                <w:ilvl w:val="0"/>
                <w:numId w:val="3"/>
              </w:numPr>
              <w:tabs>
                <w:tab w:val="left" w:pos="360"/>
              </w:tabs>
              <w:spacing w:after="240"/>
              <w:rPr>
                <w:color w:val="auto"/>
                <w:sz w:val="24"/>
              </w:rPr>
            </w:pPr>
            <w:r>
              <w:rPr>
                <w:color w:val="auto"/>
                <w:sz w:val="24"/>
              </w:rPr>
              <w:t>Arrange for medical services:  Doctor, Dentist, etc.</w:t>
            </w:r>
          </w:p>
        </w:tc>
      </w:tr>
    </w:tbl>
    <w:p w:rsidR="00BE769B" w:rsidRDefault="00BE769B">
      <w:pPr>
        <w:pStyle w:val="Header"/>
        <w:tabs>
          <w:tab w:val="clear" w:pos="4320"/>
          <w:tab w:val="clear" w:pos="8640"/>
        </w:tabs>
        <w:spacing w:after="120"/>
        <w:rPr>
          <w:sz w:val="24"/>
        </w:rPr>
      </w:pPr>
    </w:p>
    <w:p w:rsidR="00BE769B" w:rsidRDefault="00BE769B">
      <w:pPr>
        <w:pStyle w:val="BodyText"/>
        <w:jc w:val="center"/>
        <w:rPr>
          <w:sz w:val="24"/>
        </w:rPr>
      </w:pPr>
      <w:r>
        <w:rPr>
          <w:sz w:val="24"/>
        </w:rPr>
        <w:br w:type="page"/>
      </w:r>
      <w:r>
        <w:rPr>
          <w:sz w:val="24"/>
        </w:rPr>
        <w:lastRenderedPageBreak/>
        <w:t>\</w:t>
      </w:r>
    </w:p>
    <w:p w:rsidR="00BE769B" w:rsidRDefault="00BE769B">
      <w:pPr>
        <w:pStyle w:val="BodyText"/>
        <w:jc w:val="center"/>
        <w:rPr>
          <w:b/>
          <w:color w:val="auto"/>
          <w:sz w:val="40"/>
        </w:rPr>
      </w:pPr>
      <w:r>
        <w:rPr>
          <w:b/>
          <w:color w:val="auto"/>
          <w:sz w:val="40"/>
        </w:rPr>
        <w:t>Ways to Communicate with Lorrie Parker</w:t>
      </w:r>
    </w:p>
    <w:p w:rsidR="00BE769B" w:rsidRDefault="00BE769B">
      <w:pPr>
        <w:pStyle w:val="Header"/>
        <w:tabs>
          <w:tab w:val="clear" w:pos="4320"/>
          <w:tab w:val="clear" w:pos="8640"/>
        </w:tabs>
        <w:spacing w:after="120"/>
        <w:rPr>
          <w:sz w:val="24"/>
        </w:rPr>
      </w:pPr>
    </w:p>
    <w:p w:rsidR="00BE769B" w:rsidRDefault="00BE769B">
      <w:pPr>
        <w:pStyle w:val="Header"/>
        <w:tabs>
          <w:tab w:val="clear" w:pos="4320"/>
          <w:tab w:val="clear" w:pos="8640"/>
        </w:tabs>
        <w:spacing w:after="120"/>
        <w:rPr>
          <w:sz w:val="24"/>
        </w:rPr>
      </w:pPr>
    </w:p>
    <w:p w:rsidR="00BE769B" w:rsidRDefault="00BE769B">
      <w:pPr>
        <w:pStyle w:val="Header"/>
        <w:tabs>
          <w:tab w:val="clear" w:pos="4320"/>
          <w:tab w:val="clear" w:pos="8640"/>
        </w:tabs>
        <w:spacing w:after="120"/>
        <w:rPr>
          <w:b/>
          <w:color w:val="FF0000"/>
          <w:sz w:val="24"/>
        </w:rPr>
      </w:pPr>
      <w:r>
        <w:rPr>
          <w:b/>
          <w:color w:val="FF0000"/>
          <w:sz w:val="24"/>
        </w:rPr>
        <w:t>DURING OFFICE HOURS:  Monday through Friday, 8:00 A.M. until 6:00 P.M.</w:t>
      </w:r>
    </w:p>
    <w:p w:rsidR="00BE769B" w:rsidRDefault="00BE769B">
      <w:pPr>
        <w:pStyle w:val="Header"/>
        <w:tabs>
          <w:tab w:val="clear" w:pos="4320"/>
          <w:tab w:val="clear" w:pos="8640"/>
        </w:tabs>
        <w:spacing w:after="120"/>
        <w:ind w:left="720"/>
        <w:rPr>
          <w:color w:val="FF0000"/>
          <w:sz w:val="24"/>
        </w:rPr>
      </w:pPr>
      <w:r>
        <w:rPr>
          <w:b/>
          <w:color w:val="FF0000"/>
          <w:sz w:val="24"/>
        </w:rPr>
        <w:br/>
      </w:r>
      <w:r>
        <w:rPr>
          <w:color w:val="FF0000"/>
          <w:sz w:val="24"/>
        </w:rPr>
        <w:t>VOICE MAIL:</w:t>
      </w:r>
    </w:p>
    <w:p w:rsidR="00BE769B" w:rsidRDefault="00BE769B">
      <w:pPr>
        <w:pStyle w:val="Header"/>
        <w:tabs>
          <w:tab w:val="clear" w:pos="4320"/>
          <w:tab w:val="clear" w:pos="8640"/>
        </w:tabs>
        <w:spacing w:after="120"/>
        <w:ind w:left="720" w:hanging="720"/>
        <w:rPr>
          <w:sz w:val="24"/>
        </w:rPr>
      </w:pPr>
      <w:r>
        <w:rPr>
          <w:sz w:val="24"/>
        </w:rPr>
        <w:tab/>
        <w:t xml:space="preserve">Call </w:t>
      </w:r>
      <w:r w:rsidR="00B3756E">
        <w:rPr>
          <w:sz w:val="24"/>
        </w:rPr>
        <w:t>my cell 281-467-9790</w:t>
      </w:r>
    </w:p>
    <w:p w:rsidR="00BE769B" w:rsidRDefault="00BE769B">
      <w:pPr>
        <w:pStyle w:val="Header"/>
        <w:tabs>
          <w:tab w:val="clear" w:pos="4320"/>
          <w:tab w:val="clear" w:pos="8640"/>
        </w:tabs>
        <w:spacing w:after="120"/>
        <w:rPr>
          <w:sz w:val="24"/>
        </w:rPr>
      </w:pPr>
    </w:p>
    <w:p w:rsidR="00BE769B" w:rsidRDefault="00BE769B">
      <w:pPr>
        <w:pStyle w:val="Header"/>
        <w:tabs>
          <w:tab w:val="clear" w:pos="4320"/>
          <w:tab w:val="clear" w:pos="8640"/>
        </w:tabs>
        <w:spacing w:after="120"/>
        <w:ind w:left="720"/>
        <w:rPr>
          <w:color w:val="FF0000"/>
          <w:sz w:val="24"/>
        </w:rPr>
      </w:pPr>
      <w:r>
        <w:rPr>
          <w:color w:val="FF0000"/>
          <w:sz w:val="24"/>
        </w:rPr>
        <w:t>CELL PHONE:</w:t>
      </w:r>
    </w:p>
    <w:p w:rsidR="00BE769B" w:rsidRDefault="000E2725">
      <w:pPr>
        <w:pStyle w:val="Header"/>
        <w:tabs>
          <w:tab w:val="clear" w:pos="4320"/>
          <w:tab w:val="clear" w:pos="8640"/>
        </w:tabs>
        <w:spacing w:after="120"/>
        <w:ind w:left="720"/>
        <w:rPr>
          <w:color w:val="000000"/>
          <w:sz w:val="24"/>
        </w:rPr>
      </w:pPr>
      <w:r>
        <w:rPr>
          <w:b/>
          <w:color w:val="000000"/>
          <w:sz w:val="24"/>
        </w:rPr>
        <w:t>The b</w:t>
      </w:r>
      <w:r w:rsidR="00BE769B">
        <w:rPr>
          <w:b/>
          <w:color w:val="000000"/>
          <w:sz w:val="24"/>
        </w:rPr>
        <w:t xml:space="preserve">est way to get in contact with me </w:t>
      </w:r>
      <w:r w:rsidR="0093553B">
        <w:rPr>
          <w:b/>
          <w:color w:val="000000"/>
          <w:sz w:val="24"/>
        </w:rPr>
        <w:t xml:space="preserve">is on my cell </w:t>
      </w:r>
      <w:r w:rsidR="00BE769B">
        <w:rPr>
          <w:b/>
          <w:color w:val="000000"/>
          <w:sz w:val="24"/>
        </w:rPr>
        <w:t xml:space="preserve">- </w:t>
      </w:r>
      <w:r w:rsidR="00BE769B" w:rsidRPr="00601C2F">
        <w:rPr>
          <w:b/>
          <w:color w:val="000000"/>
          <w:sz w:val="32"/>
          <w:szCs w:val="32"/>
        </w:rPr>
        <w:t>281-467-9790</w:t>
      </w:r>
    </w:p>
    <w:p w:rsidR="00BE769B" w:rsidRDefault="00BE769B">
      <w:pPr>
        <w:pStyle w:val="Header"/>
        <w:tabs>
          <w:tab w:val="clear" w:pos="4320"/>
          <w:tab w:val="clear" w:pos="8640"/>
        </w:tabs>
        <w:spacing w:after="120"/>
        <w:ind w:left="720"/>
        <w:rPr>
          <w:color w:val="FF0000"/>
          <w:sz w:val="24"/>
        </w:rPr>
      </w:pPr>
    </w:p>
    <w:p w:rsidR="00BE769B" w:rsidRDefault="00BE769B">
      <w:pPr>
        <w:pStyle w:val="Header"/>
        <w:tabs>
          <w:tab w:val="clear" w:pos="4320"/>
          <w:tab w:val="clear" w:pos="8640"/>
        </w:tabs>
        <w:spacing w:after="120"/>
        <w:ind w:left="720"/>
        <w:rPr>
          <w:color w:val="FF0000"/>
          <w:sz w:val="24"/>
        </w:rPr>
      </w:pPr>
      <w:r>
        <w:rPr>
          <w:color w:val="FF0000"/>
          <w:sz w:val="24"/>
        </w:rPr>
        <w:t>E-MAIL:</w:t>
      </w:r>
    </w:p>
    <w:p w:rsidR="00BE769B" w:rsidRDefault="00BE769B">
      <w:pPr>
        <w:pStyle w:val="Header"/>
        <w:tabs>
          <w:tab w:val="clear" w:pos="4320"/>
          <w:tab w:val="clear" w:pos="8640"/>
        </w:tabs>
        <w:spacing w:after="120"/>
        <w:ind w:left="720"/>
        <w:rPr>
          <w:b/>
          <w:sz w:val="24"/>
        </w:rPr>
      </w:pPr>
      <w:smartTag w:uri="urn:schemas-microsoft-com:office:smarttags" w:element="PersonName">
        <w:r>
          <w:rPr>
            <w:b/>
            <w:sz w:val="24"/>
          </w:rPr>
          <w:t>lparker@kw.com</w:t>
        </w:r>
      </w:smartTag>
    </w:p>
    <w:p w:rsidR="00BE769B" w:rsidRDefault="00BE769B">
      <w:pPr>
        <w:pStyle w:val="Header"/>
        <w:tabs>
          <w:tab w:val="clear" w:pos="4320"/>
          <w:tab w:val="clear" w:pos="8640"/>
        </w:tabs>
        <w:spacing w:after="120"/>
        <w:rPr>
          <w:b/>
          <w:color w:val="FF0000"/>
          <w:sz w:val="24"/>
        </w:rPr>
      </w:pPr>
    </w:p>
    <w:p w:rsidR="00BE769B" w:rsidRDefault="00BE769B">
      <w:pPr>
        <w:pStyle w:val="Header"/>
        <w:tabs>
          <w:tab w:val="clear" w:pos="4320"/>
          <w:tab w:val="clear" w:pos="8640"/>
        </w:tabs>
        <w:spacing w:after="120"/>
        <w:rPr>
          <w:color w:val="FF0000"/>
          <w:sz w:val="24"/>
        </w:rPr>
      </w:pPr>
      <w:r>
        <w:rPr>
          <w:b/>
          <w:color w:val="FF0000"/>
          <w:sz w:val="24"/>
        </w:rPr>
        <w:t>AFTER OFFICE HOURS:</w:t>
      </w:r>
    </w:p>
    <w:p w:rsidR="000E2725" w:rsidRDefault="00BE769B">
      <w:pPr>
        <w:pStyle w:val="Header"/>
        <w:tabs>
          <w:tab w:val="clear" w:pos="4320"/>
          <w:tab w:val="clear" w:pos="8640"/>
        </w:tabs>
        <w:spacing w:after="120"/>
        <w:ind w:left="720" w:hanging="720"/>
        <w:rPr>
          <w:b/>
          <w:sz w:val="24"/>
        </w:rPr>
      </w:pPr>
      <w:r>
        <w:rPr>
          <w:color w:val="FF0000"/>
          <w:sz w:val="24"/>
        </w:rPr>
        <w:tab/>
      </w:r>
      <w:r w:rsidR="00B3756E">
        <w:rPr>
          <w:sz w:val="24"/>
        </w:rPr>
        <w:t>Call my cell…281-467-9790</w:t>
      </w:r>
    </w:p>
    <w:p w:rsidR="00BE769B" w:rsidRDefault="00BE769B">
      <w:pPr>
        <w:pStyle w:val="Header"/>
        <w:tabs>
          <w:tab w:val="clear" w:pos="4320"/>
          <w:tab w:val="clear" w:pos="8640"/>
        </w:tabs>
        <w:spacing w:after="120"/>
        <w:ind w:left="720" w:hanging="720"/>
        <w:rPr>
          <w:sz w:val="24"/>
        </w:rPr>
      </w:pPr>
      <w:r>
        <w:rPr>
          <w:sz w:val="24"/>
        </w:rPr>
        <w:tab/>
        <w:t xml:space="preserve">I check my voice mail periodically throughout the day, and will return your call at the first opportunity.  </w:t>
      </w:r>
    </w:p>
    <w:p w:rsidR="00BE769B" w:rsidRDefault="00BE769B">
      <w:pPr>
        <w:pStyle w:val="Header"/>
        <w:tabs>
          <w:tab w:val="clear" w:pos="4320"/>
          <w:tab w:val="clear" w:pos="8640"/>
        </w:tabs>
        <w:spacing w:after="120"/>
        <w:ind w:left="720" w:hanging="720"/>
        <w:rPr>
          <w:sz w:val="24"/>
        </w:rPr>
      </w:pPr>
    </w:p>
    <w:p w:rsidR="00BE769B" w:rsidRDefault="00BE769B">
      <w:pPr>
        <w:pStyle w:val="Header"/>
        <w:tabs>
          <w:tab w:val="clear" w:pos="4320"/>
          <w:tab w:val="clear" w:pos="8640"/>
        </w:tabs>
        <w:spacing w:after="120"/>
        <w:ind w:left="720" w:hanging="720"/>
        <w:rPr>
          <w:b/>
          <w:color w:val="FF0000"/>
          <w:sz w:val="24"/>
        </w:rPr>
      </w:pPr>
      <w:r>
        <w:rPr>
          <w:b/>
          <w:color w:val="FF0000"/>
          <w:sz w:val="24"/>
        </w:rPr>
        <w:t>FAX:</w:t>
      </w:r>
    </w:p>
    <w:p w:rsidR="00BE769B" w:rsidRDefault="00BE769B">
      <w:pPr>
        <w:pStyle w:val="Header"/>
        <w:tabs>
          <w:tab w:val="clear" w:pos="4320"/>
          <w:tab w:val="clear" w:pos="8640"/>
        </w:tabs>
        <w:spacing w:after="120"/>
        <w:ind w:left="720"/>
        <w:rPr>
          <w:b/>
          <w:sz w:val="24"/>
        </w:rPr>
      </w:pPr>
      <w:r>
        <w:rPr>
          <w:b/>
          <w:sz w:val="24"/>
        </w:rPr>
        <w:t>936-44</w:t>
      </w:r>
      <w:r w:rsidR="000E2725">
        <w:rPr>
          <w:b/>
          <w:sz w:val="24"/>
        </w:rPr>
        <w:t>1-8001</w:t>
      </w:r>
    </w:p>
    <w:sectPr w:rsidR="00BE769B" w:rsidSect="00A935B0">
      <w:pgSz w:w="12240" w:h="15840" w:code="1"/>
      <w:pgMar w:top="720" w:right="1440" w:bottom="720" w:left="1440" w:header="0" w:footer="106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3C7" w:rsidRDefault="004843C7">
      <w:r>
        <w:separator/>
      </w:r>
    </w:p>
  </w:endnote>
  <w:endnote w:type="continuationSeparator" w:id="0">
    <w:p w:rsidR="004843C7" w:rsidRDefault="004843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no MT">
    <w:panose1 w:val="00000000000000000000"/>
    <w:charset w:val="00"/>
    <w:family w:val="decorative"/>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icrosoftSansSerif">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3C7" w:rsidRDefault="004843C7">
      <w:r>
        <w:separator/>
      </w:r>
    </w:p>
  </w:footnote>
  <w:footnote w:type="continuationSeparator" w:id="0">
    <w:p w:rsidR="004843C7" w:rsidRDefault="004843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8C" w:rsidRDefault="00FB278C">
    <w:pPr>
      <w:pStyle w:val="Header"/>
    </w:pPr>
    <w:r>
      <w:rPr>
        <w:noProof/>
      </w:rPr>
      <w:pict>
        <v:rect id="_x0000_s1025" style="position:absolute;margin-left:-93.6pt;margin-top:-7.2pt;width:662.4pt;height:64.8pt;z-index:251657728" o:allowincell="f" stroked="f" strokeweight="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E600212"/>
    <w:lvl w:ilvl="0">
      <w:numFmt w:val="bullet"/>
      <w:lvlText w:val="*"/>
      <w:lvlJc w:val="left"/>
    </w:lvl>
  </w:abstractNum>
  <w:abstractNum w:abstractNumId="1">
    <w:nsid w:val="01170DF8"/>
    <w:multiLevelType w:val="hybridMultilevel"/>
    <w:tmpl w:val="B246B2A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1665898"/>
    <w:multiLevelType w:val="singleLevel"/>
    <w:tmpl w:val="0DAE12F8"/>
    <w:lvl w:ilvl="0">
      <w:start w:val="1"/>
      <w:numFmt w:val="decimal"/>
      <w:lvlText w:val="%1."/>
      <w:legacy w:legacy="1" w:legacySpace="0" w:legacyIndent="360"/>
      <w:lvlJc w:val="left"/>
      <w:pPr>
        <w:ind w:left="360" w:hanging="360"/>
      </w:pPr>
    </w:lvl>
  </w:abstractNum>
  <w:abstractNum w:abstractNumId="3">
    <w:nsid w:val="02256772"/>
    <w:multiLevelType w:val="hybridMultilevel"/>
    <w:tmpl w:val="BF1047D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10EF64D8"/>
    <w:multiLevelType w:val="singleLevel"/>
    <w:tmpl w:val="E3B8A2AC"/>
    <w:lvl w:ilvl="0">
      <w:start w:val="1"/>
      <w:numFmt w:val="upperLetter"/>
      <w:lvlText w:val="%1."/>
      <w:legacy w:legacy="1" w:legacySpace="0" w:legacyIndent="720"/>
      <w:lvlJc w:val="left"/>
      <w:pPr>
        <w:ind w:left="1080" w:hanging="720"/>
      </w:pPr>
    </w:lvl>
  </w:abstractNum>
  <w:abstractNum w:abstractNumId="5">
    <w:nsid w:val="12144EA7"/>
    <w:multiLevelType w:val="singleLevel"/>
    <w:tmpl w:val="E3B8A2AC"/>
    <w:lvl w:ilvl="0">
      <w:start w:val="1"/>
      <w:numFmt w:val="upperLetter"/>
      <w:lvlText w:val="%1."/>
      <w:legacy w:legacy="1" w:legacySpace="0" w:legacyIndent="720"/>
      <w:lvlJc w:val="left"/>
      <w:pPr>
        <w:ind w:left="1080" w:hanging="720"/>
      </w:pPr>
    </w:lvl>
  </w:abstractNum>
  <w:abstractNum w:abstractNumId="6">
    <w:nsid w:val="145C43E9"/>
    <w:multiLevelType w:val="singleLevel"/>
    <w:tmpl w:val="E3B8A2AC"/>
    <w:lvl w:ilvl="0">
      <w:start w:val="1"/>
      <w:numFmt w:val="upperLetter"/>
      <w:lvlText w:val="%1."/>
      <w:legacy w:legacy="1" w:legacySpace="0" w:legacyIndent="720"/>
      <w:lvlJc w:val="left"/>
      <w:pPr>
        <w:ind w:left="1080" w:hanging="720"/>
      </w:pPr>
    </w:lvl>
  </w:abstractNum>
  <w:abstractNum w:abstractNumId="7">
    <w:nsid w:val="16881C9B"/>
    <w:multiLevelType w:val="singleLevel"/>
    <w:tmpl w:val="0DAE12F8"/>
    <w:lvl w:ilvl="0">
      <w:start w:val="1"/>
      <w:numFmt w:val="decimal"/>
      <w:lvlText w:val="%1."/>
      <w:legacy w:legacy="1" w:legacySpace="0" w:legacyIndent="360"/>
      <w:lvlJc w:val="left"/>
      <w:pPr>
        <w:ind w:left="360" w:hanging="360"/>
      </w:pPr>
    </w:lvl>
  </w:abstractNum>
  <w:abstractNum w:abstractNumId="8">
    <w:nsid w:val="1E962476"/>
    <w:multiLevelType w:val="singleLevel"/>
    <w:tmpl w:val="0DAE12F8"/>
    <w:lvl w:ilvl="0">
      <w:start w:val="1"/>
      <w:numFmt w:val="decimal"/>
      <w:lvlText w:val="%1."/>
      <w:legacy w:legacy="1" w:legacySpace="0" w:legacyIndent="360"/>
      <w:lvlJc w:val="left"/>
      <w:pPr>
        <w:ind w:left="360" w:hanging="360"/>
      </w:pPr>
    </w:lvl>
  </w:abstractNum>
  <w:abstractNum w:abstractNumId="9">
    <w:nsid w:val="34C1212D"/>
    <w:multiLevelType w:val="hybridMultilevel"/>
    <w:tmpl w:val="B670843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0">
    <w:nsid w:val="356F2E33"/>
    <w:multiLevelType w:val="singleLevel"/>
    <w:tmpl w:val="0DAE12F8"/>
    <w:lvl w:ilvl="0">
      <w:start w:val="1"/>
      <w:numFmt w:val="decimal"/>
      <w:lvlText w:val="%1."/>
      <w:legacy w:legacy="1" w:legacySpace="0" w:legacyIndent="360"/>
      <w:lvlJc w:val="left"/>
      <w:pPr>
        <w:ind w:left="360" w:hanging="360"/>
      </w:pPr>
    </w:lvl>
  </w:abstractNum>
  <w:abstractNum w:abstractNumId="11">
    <w:nsid w:val="3611771E"/>
    <w:multiLevelType w:val="singleLevel"/>
    <w:tmpl w:val="0DAE12F8"/>
    <w:lvl w:ilvl="0">
      <w:start w:val="1"/>
      <w:numFmt w:val="decimal"/>
      <w:lvlText w:val="%1."/>
      <w:legacy w:legacy="1" w:legacySpace="0" w:legacyIndent="360"/>
      <w:lvlJc w:val="left"/>
      <w:pPr>
        <w:ind w:left="360" w:hanging="360"/>
      </w:pPr>
    </w:lvl>
  </w:abstractNum>
  <w:abstractNum w:abstractNumId="12">
    <w:nsid w:val="3F781C43"/>
    <w:multiLevelType w:val="singleLevel"/>
    <w:tmpl w:val="0DAE12F8"/>
    <w:lvl w:ilvl="0">
      <w:start w:val="1"/>
      <w:numFmt w:val="decimal"/>
      <w:lvlText w:val="%1."/>
      <w:legacy w:legacy="1" w:legacySpace="0" w:legacyIndent="360"/>
      <w:lvlJc w:val="left"/>
      <w:pPr>
        <w:ind w:left="360" w:hanging="360"/>
      </w:pPr>
    </w:lvl>
  </w:abstractNum>
  <w:abstractNum w:abstractNumId="13">
    <w:nsid w:val="4CB168E9"/>
    <w:multiLevelType w:val="singleLevel"/>
    <w:tmpl w:val="E3B8A2AC"/>
    <w:lvl w:ilvl="0">
      <w:start w:val="1"/>
      <w:numFmt w:val="upperLetter"/>
      <w:lvlText w:val="%1."/>
      <w:legacy w:legacy="1" w:legacySpace="0" w:legacyIndent="720"/>
      <w:lvlJc w:val="left"/>
      <w:pPr>
        <w:ind w:left="1080" w:hanging="720"/>
      </w:pPr>
    </w:lvl>
  </w:abstractNum>
  <w:abstractNum w:abstractNumId="14">
    <w:nsid w:val="56EE3519"/>
    <w:multiLevelType w:val="hybridMultilevel"/>
    <w:tmpl w:val="64D0D4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58EE7670"/>
    <w:multiLevelType w:val="hybridMultilevel"/>
    <w:tmpl w:val="03A8B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D704DCE"/>
    <w:multiLevelType w:val="hybridMultilevel"/>
    <w:tmpl w:val="2CBA3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8F83EAC"/>
    <w:multiLevelType w:val="singleLevel"/>
    <w:tmpl w:val="0DAE12F8"/>
    <w:lvl w:ilvl="0">
      <w:start w:val="1"/>
      <w:numFmt w:val="decimal"/>
      <w:lvlText w:val="%1."/>
      <w:legacy w:legacy="1" w:legacySpace="0" w:legacyIndent="360"/>
      <w:lvlJc w:val="left"/>
      <w:pPr>
        <w:ind w:left="360" w:hanging="360"/>
      </w:pPr>
    </w:lvl>
  </w:abstractNum>
  <w:abstractNum w:abstractNumId="18">
    <w:nsid w:val="6ED51F9E"/>
    <w:multiLevelType w:val="singleLevel"/>
    <w:tmpl w:val="0DAE12F8"/>
    <w:lvl w:ilvl="0">
      <w:start w:val="1"/>
      <w:numFmt w:val="decimal"/>
      <w:lvlText w:val="%1."/>
      <w:legacy w:legacy="1" w:legacySpace="0" w:legacyIndent="360"/>
      <w:lvlJc w:val="left"/>
      <w:pPr>
        <w:ind w:left="360" w:hanging="360"/>
      </w:pPr>
    </w:lvl>
  </w:abstractNum>
  <w:abstractNum w:abstractNumId="19">
    <w:nsid w:val="79835651"/>
    <w:multiLevelType w:val="singleLevel"/>
    <w:tmpl w:val="0DAE12F8"/>
    <w:lvl w:ilvl="0">
      <w:start w:val="1"/>
      <w:numFmt w:val="decimal"/>
      <w:lvlText w:val="%1."/>
      <w:legacy w:legacy="1" w:legacySpace="0" w:legacyIndent="360"/>
      <w:lvlJc w:val="left"/>
      <w:pPr>
        <w:ind w:left="1080" w:hanging="360"/>
      </w:p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4">
    <w:abstractNumId w:val="2"/>
  </w:num>
  <w:num w:numId="5">
    <w:abstractNumId w:val="17"/>
  </w:num>
  <w:num w:numId="6">
    <w:abstractNumId w:val="18"/>
  </w:num>
  <w:num w:numId="7">
    <w:abstractNumId w:val="13"/>
  </w:num>
  <w:num w:numId="8">
    <w:abstractNumId w:val="7"/>
  </w:num>
  <w:num w:numId="9">
    <w:abstractNumId w:val="4"/>
  </w:num>
  <w:num w:numId="10">
    <w:abstractNumId w:val="11"/>
  </w:num>
  <w:num w:numId="11">
    <w:abstractNumId w:val="5"/>
  </w:num>
  <w:num w:numId="12">
    <w:abstractNumId w:val="10"/>
  </w:num>
  <w:num w:numId="13">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14">
    <w:abstractNumId w:val="12"/>
  </w:num>
  <w:num w:numId="15">
    <w:abstractNumId w:val="6"/>
  </w:num>
  <w:num w:numId="16">
    <w:abstractNumId w:val="8"/>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6"/>
  </w:num>
  <w:num w:numId="20">
    <w:abstractNumId w:val="3"/>
  </w:num>
  <w:num w:numId="21">
    <w:abstractNumId w:val="9"/>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rawingGridHorizontalSpacing w:val="110"/>
  <w:drawingGridVerticalSpacing w:val="120"/>
  <w:displayHorizontalDrawingGridEvery w:val="2"/>
  <w:displayVerticalDrawingGridEvery w:val="0"/>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compat>
  <w:rsids>
    <w:rsidRoot w:val="00683330"/>
    <w:rsid w:val="0002095A"/>
    <w:rsid w:val="000C24F0"/>
    <w:rsid w:val="000E2725"/>
    <w:rsid w:val="00100DE7"/>
    <w:rsid w:val="00176E11"/>
    <w:rsid w:val="00182037"/>
    <w:rsid w:val="001C37CE"/>
    <w:rsid w:val="001D7927"/>
    <w:rsid w:val="00273F7D"/>
    <w:rsid w:val="002B66FF"/>
    <w:rsid w:val="002C2035"/>
    <w:rsid w:val="002E6FB1"/>
    <w:rsid w:val="003539E5"/>
    <w:rsid w:val="003613B8"/>
    <w:rsid w:val="00362C8B"/>
    <w:rsid w:val="003A48B2"/>
    <w:rsid w:val="0047101A"/>
    <w:rsid w:val="004843C7"/>
    <w:rsid w:val="004A20D3"/>
    <w:rsid w:val="004A7B6F"/>
    <w:rsid w:val="004E18CB"/>
    <w:rsid w:val="00501905"/>
    <w:rsid w:val="00534CF3"/>
    <w:rsid w:val="005E65D8"/>
    <w:rsid w:val="00601C2F"/>
    <w:rsid w:val="0060707C"/>
    <w:rsid w:val="0068279C"/>
    <w:rsid w:val="00683330"/>
    <w:rsid w:val="0069629E"/>
    <w:rsid w:val="006A3473"/>
    <w:rsid w:val="006D765E"/>
    <w:rsid w:val="006F31D3"/>
    <w:rsid w:val="0075119A"/>
    <w:rsid w:val="007873CB"/>
    <w:rsid w:val="0093553B"/>
    <w:rsid w:val="00945531"/>
    <w:rsid w:val="009760EF"/>
    <w:rsid w:val="00A42C7E"/>
    <w:rsid w:val="00A935B0"/>
    <w:rsid w:val="00AA65F5"/>
    <w:rsid w:val="00AF6055"/>
    <w:rsid w:val="00B3756E"/>
    <w:rsid w:val="00BC2E34"/>
    <w:rsid w:val="00BE769B"/>
    <w:rsid w:val="00CC7349"/>
    <w:rsid w:val="00CF2299"/>
    <w:rsid w:val="00D741AA"/>
    <w:rsid w:val="00D80996"/>
    <w:rsid w:val="00DD3A1E"/>
    <w:rsid w:val="00DE7F45"/>
    <w:rsid w:val="00E04C73"/>
    <w:rsid w:val="00E47991"/>
    <w:rsid w:val="00EA0901"/>
    <w:rsid w:val="00ED3E6F"/>
    <w:rsid w:val="00F1177B"/>
    <w:rsid w:val="00F47CAE"/>
    <w:rsid w:val="00FB27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3473"/>
    <w:pPr>
      <w:widowControl w:val="0"/>
      <w:overflowPunct w:val="0"/>
      <w:autoSpaceDE w:val="0"/>
      <w:autoSpaceDN w:val="0"/>
      <w:adjustRightInd w:val="0"/>
      <w:textAlignment w:val="baseline"/>
    </w:pPr>
    <w:rPr>
      <w:sz w:val="22"/>
    </w:rPr>
  </w:style>
  <w:style w:type="paragraph" w:styleId="Heading1">
    <w:name w:val="heading 1"/>
    <w:basedOn w:val="Normal"/>
    <w:next w:val="Normal"/>
    <w:qFormat/>
    <w:rsid w:val="006A3473"/>
    <w:pPr>
      <w:keepNext/>
      <w:tabs>
        <w:tab w:val="left" w:pos="720"/>
        <w:tab w:val="left" w:pos="6840"/>
      </w:tabs>
      <w:spacing w:line="360" w:lineRule="auto"/>
      <w:jc w:val="center"/>
      <w:outlineLvl w:val="0"/>
    </w:pPr>
    <w:rPr>
      <w:b/>
      <w:sz w:val="32"/>
    </w:rPr>
  </w:style>
  <w:style w:type="paragraph" w:styleId="Heading2">
    <w:name w:val="heading 2"/>
    <w:basedOn w:val="Normal"/>
    <w:next w:val="Normal"/>
    <w:qFormat/>
    <w:rsid w:val="006A3473"/>
    <w:pPr>
      <w:keepNext/>
      <w:tabs>
        <w:tab w:val="left" w:pos="720"/>
        <w:tab w:val="left" w:pos="6840"/>
      </w:tabs>
      <w:spacing w:line="360" w:lineRule="auto"/>
      <w:outlineLvl w:val="1"/>
    </w:pPr>
    <w:rPr>
      <w:b/>
      <w:color w:val="FF0000"/>
      <w:sz w:val="24"/>
    </w:rPr>
  </w:style>
  <w:style w:type="paragraph" w:styleId="Heading3">
    <w:name w:val="heading 3"/>
    <w:basedOn w:val="Normal"/>
    <w:next w:val="Normal"/>
    <w:qFormat/>
    <w:rsid w:val="006A3473"/>
    <w:pPr>
      <w:keepNext/>
      <w:jc w:val="center"/>
      <w:outlineLvl w:val="2"/>
    </w:pPr>
    <w:rPr>
      <w:b/>
      <w:sz w:val="28"/>
    </w:rPr>
  </w:style>
  <w:style w:type="paragraph" w:styleId="Heading4">
    <w:name w:val="heading 4"/>
    <w:basedOn w:val="Normal"/>
    <w:next w:val="Normal"/>
    <w:qFormat/>
    <w:rsid w:val="006A3473"/>
    <w:pPr>
      <w:keepNext/>
      <w:jc w:val="center"/>
      <w:outlineLvl w:val="3"/>
    </w:pPr>
    <w:rPr>
      <w:b/>
      <w:sz w:val="40"/>
    </w:rPr>
  </w:style>
  <w:style w:type="paragraph" w:styleId="Heading5">
    <w:name w:val="heading 5"/>
    <w:basedOn w:val="Normal"/>
    <w:next w:val="Normal"/>
    <w:qFormat/>
    <w:rsid w:val="006A3473"/>
    <w:pPr>
      <w:keepNext/>
      <w:tabs>
        <w:tab w:val="left" w:pos="720"/>
        <w:tab w:val="left" w:pos="6840"/>
      </w:tabs>
      <w:spacing w:line="360" w:lineRule="auto"/>
      <w:jc w:val="both"/>
      <w:outlineLvl w:val="4"/>
    </w:pPr>
    <w:rPr>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A3473"/>
    <w:pPr>
      <w:framePr w:w="7920" w:h="1980" w:hRule="exact" w:hSpace="180" w:wrap="auto" w:hAnchor="page" w:xAlign="center" w:yAlign="bottom"/>
      <w:ind w:left="2880"/>
    </w:pPr>
    <w:rPr>
      <w:rFonts w:ascii="Arial" w:hAnsi="Arial"/>
    </w:rPr>
  </w:style>
  <w:style w:type="paragraph" w:styleId="Title">
    <w:name w:val="Title"/>
    <w:basedOn w:val="Normal"/>
    <w:qFormat/>
    <w:rsid w:val="006A3473"/>
    <w:pPr>
      <w:jc w:val="center"/>
    </w:pPr>
    <w:rPr>
      <w:b/>
      <w:sz w:val="32"/>
    </w:rPr>
  </w:style>
  <w:style w:type="paragraph" w:styleId="BodyText">
    <w:name w:val="Body Text"/>
    <w:basedOn w:val="Normal"/>
    <w:rsid w:val="006A3473"/>
    <w:rPr>
      <w:color w:val="000000"/>
    </w:rPr>
  </w:style>
  <w:style w:type="paragraph" w:styleId="Header">
    <w:name w:val="header"/>
    <w:basedOn w:val="Normal"/>
    <w:link w:val="HeaderChar"/>
    <w:rsid w:val="006A3473"/>
    <w:pPr>
      <w:tabs>
        <w:tab w:val="center" w:pos="4320"/>
        <w:tab w:val="right" w:pos="8640"/>
      </w:tabs>
    </w:pPr>
    <w:rPr>
      <w:sz w:val="20"/>
    </w:rPr>
  </w:style>
  <w:style w:type="paragraph" w:styleId="Footer">
    <w:name w:val="footer"/>
    <w:basedOn w:val="Normal"/>
    <w:link w:val="FooterChar"/>
    <w:rsid w:val="006A3473"/>
    <w:pPr>
      <w:tabs>
        <w:tab w:val="center" w:pos="4320"/>
        <w:tab w:val="right" w:pos="8640"/>
      </w:tabs>
    </w:pPr>
    <w:rPr>
      <w:sz w:val="20"/>
    </w:rPr>
  </w:style>
  <w:style w:type="paragraph" w:styleId="BodyText2">
    <w:name w:val="Body Text 2"/>
    <w:basedOn w:val="Normal"/>
    <w:rsid w:val="006A3473"/>
    <w:pPr>
      <w:tabs>
        <w:tab w:val="left" w:pos="720"/>
        <w:tab w:val="left" w:pos="6840"/>
      </w:tabs>
    </w:pPr>
    <w:rPr>
      <w:sz w:val="28"/>
    </w:rPr>
  </w:style>
  <w:style w:type="paragraph" w:styleId="List2">
    <w:name w:val="List 2"/>
    <w:basedOn w:val="Normal"/>
    <w:rsid w:val="006A3473"/>
    <w:pPr>
      <w:ind w:left="720" w:hanging="360"/>
    </w:pPr>
  </w:style>
  <w:style w:type="paragraph" w:styleId="ListBullet">
    <w:name w:val="List Bullet"/>
    <w:basedOn w:val="Normal"/>
    <w:rsid w:val="006A3473"/>
    <w:pPr>
      <w:tabs>
        <w:tab w:val="left" w:pos="360"/>
      </w:tabs>
      <w:ind w:left="360" w:hanging="360"/>
    </w:pPr>
  </w:style>
  <w:style w:type="paragraph" w:styleId="ListBullet2">
    <w:name w:val="List Bullet 2"/>
    <w:basedOn w:val="Normal"/>
    <w:rsid w:val="006A3473"/>
    <w:pPr>
      <w:tabs>
        <w:tab w:val="left" w:pos="720"/>
      </w:tabs>
      <w:ind w:left="720" w:hanging="360"/>
    </w:pPr>
  </w:style>
  <w:style w:type="paragraph" w:styleId="ListContinue2">
    <w:name w:val="List Continue 2"/>
    <w:basedOn w:val="Normal"/>
    <w:rsid w:val="006A3473"/>
    <w:pPr>
      <w:spacing w:after="120"/>
      <w:ind w:left="720"/>
    </w:pPr>
  </w:style>
  <w:style w:type="character" w:customStyle="1" w:styleId="text2">
    <w:name w:val="text2"/>
    <w:basedOn w:val="DefaultParagraphFont"/>
    <w:rsid w:val="00362C8B"/>
  </w:style>
  <w:style w:type="character" w:customStyle="1" w:styleId="xlblue1">
    <w:name w:val="xlblue1"/>
    <w:basedOn w:val="DefaultParagraphFont"/>
    <w:rsid w:val="00DD3A1E"/>
    <w:rPr>
      <w:rFonts w:ascii="Arial" w:hAnsi="Arial" w:cs="Arial" w:hint="default"/>
      <w:b w:val="0"/>
      <w:bCs w:val="0"/>
      <w:color w:val="004D8D"/>
      <w:sz w:val="28"/>
      <w:szCs w:val="28"/>
    </w:rPr>
  </w:style>
  <w:style w:type="character" w:customStyle="1" w:styleId="xlblack1">
    <w:name w:val="xlblack1"/>
    <w:basedOn w:val="DefaultParagraphFont"/>
    <w:rsid w:val="00DD3A1E"/>
    <w:rPr>
      <w:rFonts w:ascii="Arial" w:hAnsi="Arial" w:cs="Arial" w:hint="default"/>
      <w:b w:val="0"/>
      <w:bCs w:val="0"/>
      <w:color w:val="000000"/>
      <w:sz w:val="28"/>
      <w:szCs w:val="28"/>
    </w:rPr>
  </w:style>
  <w:style w:type="character" w:customStyle="1" w:styleId="mdtealbold1">
    <w:name w:val="mdtealbold1"/>
    <w:basedOn w:val="DefaultParagraphFont"/>
    <w:rsid w:val="00DD3A1E"/>
    <w:rPr>
      <w:rFonts w:ascii="Arial" w:hAnsi="Arial" w:cs="Arial" w:hint="default"/>
      <w:b/>
      <w:bCs/>
      <w:color w:val="0065D3"/>
      <w:sz w:val="20"/>
      <w:szCs w:val="20"/>
    </w:rPr>
  </w:style>
  <w:style w:type="character" w:styleId="Emphasis">
    <w:name w:val="Emphasis"/>
    <w:basedOn w:val="DefaultParagraphFont"/>
    <w:qFormat/>
    <w:rsid w:val="00DD3A1E"/>
    <w:rPr>
      <w:i/>
      <w:iCs/>
    </w:rPr>
  </w:style>
  <w:style w:type="character" w:styleId="Hyperlink">
    <w:name w:val="Hyperlink"/>
    <w:basedOn w:val="DefaultParagraphFont"/>
    <w:rsid w:val="00100DE7"/>
    <w:rPr>
      <w:color w:val="0000FF"/>
      <w:u w:val="single"/>
    </w:rPr>
  </w:style>
  <w:style w:type="paragraph" w:styleId="BalloonText">
    <w:name w:val="Balloon Text"/>
    <w:basedOn w:val="Normal"/>
    <w:semiHidden/>
    <w:rsid w:val="00601C2F"/>
    <w:rPr>
      <w:rFonts w:ascii="Tahoma" w:hAnsi="Tahoma" w:cs="Tahoma"/>
      <w:sz w:val="16"/>
      <w:szCs w:val="16"/>
    </w:rPr>
  </w:style>
  <w:style w:type="character" w:customStyle="1" w:styleId="xxlblack1">
    <w:name w:val="xxlblack1"/>
    <w:basedOn w:val="DefaultParagraphFont"/>
    <w:rsid w:val="003613B8"/>
    <w:rPr>
      <w:rFonts w:ascii="Arial" w:hAnsi="Arial" w:cs="Arial" w:hint="default"/>
      <w:b w:val="0"/>
      <w:bCs w:val="0"/>
      <w:color w:val="000000"/>
      <w:sz w:val="32"/>
      <w:szCs w:val="32"/>
    </w:rPr>
  </w:style>
  <w:style w:type="character" w:customStyle="1" w:styleId="normaltext">
    <w:name w:val="normaltext"/>
    <w:basedOn w:val="DefaultParagraphFont"/>
    <w:rsid w:val="00CF2299"/>
  </w:style>
  <w:style w:type="character" w:customStyle="1" w:styleId="HeaderChar">
    <w:name w:val="Header Char"/>
    <w:basedOn w:val="DefaultParagraphFont"/>
    <w:link w:val="Header"/>
    <w:rsid w:val="00A935B0"/>
    <w:rPr>
      <w:lang w:val="en-US" w:eastAsia="en-US" w:bidi="ar-SA"/>
    </w:rPr>
  </w:style>
  <w:style w:type="character" w:customStyle="1" w:styleId="FooterChar">
    <w:name w:val="Footer Char"/>
    <w:basedOn w:val="DefaultParagraphFont"/>
    <w:link w:val="Footer"/>
    <w:rsid w:val="00A935B0"/>
    <w:rPr>
      <w:lang w:val="en-US" w:eastAsia="en-US" w:bidi="ar-SA"/>
    </w:rPr>
  </w:style>
  <w:style w:type="character" w:styleId="Strong">
    <w:name w:val="Strong"/>
    <w:basedOn w:val="DefaultParagraphFont"/>
    <w:uiPriority w:val="22"/>
    <w:qFormat/>
    <w:rsid w:val="00FB278C"/>
    <w:rPr>
      <w:b/>
      <w:bCs/>
    </w:rPr>
  </w:style>
  <w:style w:type="paragraph" w:styleId="NormalWeb">
    <w:name w:val="Normal (Web)"/>
    <w:basedOn w:val="Normal"/>
    <w:uiPriority w:val="99"/>
    <w:unhideWhenUsed/>
    <w:rsid w:val="00FB278C"/>
    <w:pPr>
      <w:widowControl/>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65873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2.jpeg"/><Relationship Id="rId39" Type="http://schemas.openxmlformats.org/officeDocument/2006/relationships/hyperlink" Target="http://www.LorrieParker.com" TargetMode="External"/><Relationship Id="rId3" Type="http://schemas.openxmlformats.org/officeDocument/2006/relationships/settings" Target="settings.xml"/><Relationship Id="rId21" Type="http://schemas.openxmlformats.org/officeDocument/2006/relationships/hyperlink" Target="http://www.aol.com" TargetMode="External"/><Relationship Id="rId34" Type="http://schemas.openxmlformats.org/officeDocument/2006/relationships/image" Target="media/image18.wmf"/><Relationship Id="rId42" Type="http://schemas.openxmlformats.org/officeDocument/2006/relationships/hyperlink" Target="http://www.alllakeconroehomes.com" TargetMode="External"/><Relationship Id="rId47"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base.google.com/" TargetMode="External"/><Relationship Id="rId17" Type="http://schemas.openxmlformats.org/officeDocument/2006/relationships/image" Target="media/image6.png"/><Relationship Id="rId25" Type="http://schemas.openxmlformats.org/officeDocument/2006/relationships/hyperlink" Target="http://members.har.com/realtor-rating-program/default.cfm" TargetMode="External"/><Relationship Id="rId33" Type="http://schemas.openxmlformats.org/officeDocument/2006/relationships/chart" Target="charts/chart1.xml"/><Relationship Id="rId38" Type="http://schemas.openxmlformats.org/officeDocument/2006/relationships/hyperlink" Target="http://www.har.com" TargetMode="External"/><Relationship Id="rId46"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hyperlink" Target="http://www.homescape.com/" TargetMode="External"/><Relationship Id="rId20" Type="http://schemas.openxmlformats.org/officeDocument/2006/relationships/image" Target="media/image8.png"/><Relationship Id="rId29" Type="http://schemas.openxmlformats.org/officeDocument/2006/relationships/image" Target="media/image14.png"/><Relationship Id="rId41" Type="http://schemas.openxmlformats.org/officeDocument/2006/relationships/hyperlink" Target="http://www.KWL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1.png"/><Relationship Id="rId32" Type="http://schemas.openxmlformats.org/officeDocument/2006/relationships/image" Target="media/image17.jpeg"/><Relationship Id="rId37" Type="http://schemas.openxmlformats.org/officeDocument/2006/relationships/hyperlink" Target="http://www.kellerwilliams.com" TargetMode="External"/><Relationship Id="rId40" Type="http://schemas.openxmlformats.org/officeDocument/2006/relationships/hyperlink" Target="http://www.trulia.com" TargetMode="External"/><Relationship Id="rId45" Type="http://schemas.openxmlformats.org/officeDocument/2006/relationships/hyperlink" Target="http://firstsoldphoto.com/wp-content/uploads/2011/04/michael.jpg"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3.jpeg"/><Relationship Id="rId36" Type="http://schemas.openxmlformats.org/officeDocument/2006/relationships/hyperlink" Target="http://www.kw.com" TargetMode="External"/><Relationship Id="rId10" Type="http://schemas.openxmlformats.org/officeDocument/2006/relationships/hyperlink" Target="http://www.trulia.com/" TargetMode="External"/><Relationship Id="rId19" Type="http://schemas.openxmlformats.org/officeDocument/2006/relationships/hyperlink" Target="http://realestate.aol.com/" TargetMode="External"/><Relationship Id="rId31" Type="http://schemas.openxmlformats.org/officeDocument/2006/relationships/image" Target="media/image16.png"/><Relationship Id="rId44"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realestate.yahoo.com/" TargetMode="External"/><Relationship Id="rId22" Type="http://schemas.openxmlformats.org/officeDocument/2006/relationships/image" Target="media/image9.jpeg"/><Relationship Id="rId27" Type="http://schemas.openxmlformats.org/officeDocument/2006/relationships/hyperlink" Target="http://www.har.com/aws/aws.cfm?agent_number=429479" TargetMode="External"/><Relationship Id="rId30" Type="http://schemas.openxmlformats.org/officeDocument/2006/relationships/image" Target="media/image15.jpeg"/><Relationship Id="rId35" Type="http://schemas.openxmlformats.org/officeDocument/2006/relationships/image" Target="media/image19.png"/><Relationship Id="rId43" Type="http://schemas.openxmlformats.org/officeDocument/2006/relationships/hyperlink" Target="http://www.craigslist.com" TargetMode="Externa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9.6045197740112997E-2"/>
          <c:y val="0.22680412371134021"/>
          <c:w val="0.87005649717514166"/>
          <c:h val="0.49484536082474279"/>
        </c:manualLayout>
      </c:layout>
      <c:lineChart>
        <c:grouping val="standard"/>
        <c:ser>
          <c:idx val="0"/>
          <c:order val="0"/>
          <c:tx>
            <c:strRef>
              <c:f>Sheet1!$A$2</c:f>
              <c:strCache>
                <c:ptCount val="1"/>
                <c:pt idx="0">
                  <c:v>ACTIVITY</c:v>
                </c:pt>
              </c:strCache>
            </c:strRef>
          </c:tx>
          <c:spPr>
            <a:ln w="38061">
              <a:solidFill>
                <a:srgbClr val="FF0000"/>
              </a:solidFill>
              <a:prstDash val="solid"/>
            </a:ln>
          </c:spPr>
          <c:marker>
            <c:symbol val="none"/>
          </c:marker>
          <c:cat>
            <c:numRef>
              <c:f>Sheet1!$B$1:$J$1</c:f>
              <c:numCache>
                <c:formatCode>General</c:formatCode>
                <c:ptCount val="9"/>
                <c:pt idx="1">
                  <c:v>1</c:v>
                </c:pt>
                <c:pt idx="2">
                  <c:v>2</c:v>
                </c:pt>
                <c:pt idx="3">
                  <c:v>3</c:v>
                </c:pt>
                <c:pt idx="4">
                  <c:v>4</c:v>
                </c:pt>
                <c:pt idx="5">
                  <c:v>5</c:v>
                </c:pt>
                <c:pt idx="6">
                  <c:v>6</c:v>
                </c:pt>
                <c:pt idx="7">
                  <c:v>7</c:v>
                </c:pt>
                <c:pt idx="8">
                  <c:v>8</c:v>
                </c:pt>
              </c:numCache>
            </c:numRef>
          </c:cat>
          <c:val>
            <c:numRef>
              <c:f>Sheet1!$B$2:$J$2</c:f>
              <c:numCache>
                <c:formatCode>General</c:formatCode>
                <c:ptCount val="9"/>
                <c:pt idx="0">
                  <c:v>0</c:v>
                </c:pt>
                <c:pt idx="1">
                  <c:v>7</c:v>
                </c:pt>
                <c:pt idx="2">
                  <c:v>8</c:v>
                </c:pt>
                <c:pt idx="3">
                  <c:v>4</c:v>
                </c:pt>
                <c:pt idx="4">
                  <c:v>1</c:v>
                </c:pt>
                <c:pt idx="5">
                  <c:v>1</c:v>
                </c:pt>
                <c:pt idx="6">
                  <c:v>1</c:v>
                </c:pt>
                <c:pt idx="7">
                  <c:v>0.9</c:v>
                </c:pt>
                <c:pt idx="8">
                  <c:v>0.8</c:v>
                </c:pt>
              </c:numCache>
            </c:numRef>
          </c:val>
          <c:smooth val="1"/>
        </c:ser>
        <c:marker val="1"/>
        <c:axId val="90802432"/>
        <c:axId val="106195968"/>
      </c:lineChart>
      <c:catAx>
        <c:axId val="90802432"/>
        <c:scaling>
          <c:orientation val="minMax"/>
        </c:scaling>
        <c:axPos val="b"/>
        <c:majorGridlines>
          <c:spPr>
            <a:ln w="12687">
              <a:solidFill>
                <a:srgbClr val="00CCFF"/>
              </a:solidFill>
              <a:prstDash val="solid"/>
            </a:ln>
          </c:spPr>
        </c:majorGridlines>
        <c:title>
          <c:tx>
            <c:rich>
              <a:bodyPr/>
              <a:lstStyle/>
              <a:p>
                <a:pPr>
                  <a:defRPr sz="699" b="1" i="0" u="none" strike="noStrike" baseline="0">
                    <a:solidFill>
                      <a:srgbClr val="000000"/>
                    </a:solidFill>
                    <a:latin typeface="Arial"/>
                    <a:ea typeface="Arial"/>
                    <a:cs typeface="Arial"/>
                  </a:defRPr>
                </a:pPr>
                <a:r>
                  <a:rPr lang="en-US"/>
                  <a:t>WEEKS</a:t>
                </a:r>
              </a:p>
            </c:rich>
          </c:tx>
          <c:layout>
            <c:manualLayout>
              <c:xMode val="edge"/>
              <c:yMode val="edge"/>
              <c:x val="0.46892655367231662"/>
              <c:y val="0.82989690721649534"/>
            </c:manualLayout>
          </c:layout>
          <c:spPr>
            <a:noFill/>
            <a:ln w="25374">
              <a:noFill/>
            </a:ln>
          </c:spPr>
        </c:title>
        <c:numFmt formatCode="General" sourceLinked="1"/>
        <c:majorTickMark val="none"/>
        <c:tickLblPos val="low"/>
        <c:spPr>
          <a:ln w="12687">
            <a:solidFill>
              <a:srgbClr val="00CCFF"/>
            </a:solidFill>
            <a:prstDash val="solid"/>
          </a:ln>
        </c:spPr>
        <c:txPr>
          <a:bodyPr rot="0" vert="horz"/>
          <a:lstStyle/>
          <a:p>
            <a:pPr>
              <a:defRPr sz="699" b="1" i="0" u="none" strike="noStrike" baseline="0">
                <a:solidFill>
                  <a:srgbClr val="000000"/>
                </a:solidFill>
                <a:latin typeface="Arial"/>
                <a:ea typeface="Arial"/>
                <a:cs typeface="Arial"/>
              </a:defRPr>
            </a:pPr>
            <a:endParaRPr lang="en-US"/>
          </a:p>
        </c:txPr>
        <c:crossAx val="106195968"/>
        <c:crosses val="autoZero"/>
        <c:auto val="1"/>
        <c:lblAlgn val="ctr"/>
        <c:lblOffset val="100"/>
        <c:tickLblSkip val="1"/>
        <c:tickMarkSkip val="1"/>
      </c:catAx>
      <c:valAx>
        <c:axId val="106195968"/>
        <c:scaling>
          <c:orientation val="minMax"/>
        </c:scaling>
        <c:delete val="1"/>
        <c:axPos val="r"/>
        <c:majorGridlines>
          <c:spPr>
            <a:ln w="12687">
              <a:solidFill>
                <a:srgbClr val="00CCFF"/>
              </a:solidFill>
              <a:prstDash val="solid"/>
            </a:ln>
          </c:spPr>
        </c:majorGridlines>
        <c:title>
          <c:tx>
            <c:rich>
              <a:bodyPr rot="0" vert="wordArtVert"/>
              <a:lstStyle/>
              <a:p>
                <a:pPr algn="ctr">
                  <a:defRPr sz="699" b="1" i="0" u="none" strike="noStrike" baseline="0">
                    <a:solidFill>
                      <a:srgbClr val="000000"/>
                    </a:solidFill>
                    <a:latin typeface="Arial"/>
                    <a:ea typeface="Arial"/>
                    <a:cs typeface="Arial"/>
                  </a:defRPr>
                </a:pPr>
                <a:r>
                  <a:rPr lang="en-US"/>
                  <a:t>ACTIVITY</a:t>
                </a:r>
              </a:p>
            </c:rich>
          </c:tx>
          <c:layout>
            <c:manualLayout>
              <c:xMode val="edge"/>
              <c:yMode val="edge"/>
              <c:x val="3.3898305084745797E-2"/>
              <c:y val="0.21134020618556712"/>
            </c:manualLayout>
          </c:layout>
          <c:spPr>
            <a:noFill/>
            <a:ln w="25374">
              <a:noFill/>
            </a:ln>
          </c:spPr>
        </c:title>
        <c:numFmt formatCode="General" sourceLinked="1"/>
        <c:tickLblPos val="none"/>
        <c:crossAx val="90802432"/>
        <c:crosses val="max"/>
        <c:crossBetween val="midCat"/>
      </c:valAx>
      <c:spPr>
        <a:noFill/>
        <a:ln w="12687">
          <a:solidFill>
            <a:srgbClr val="000000"/>
          </a:solidFill>
          <a:prstDash val="solid"/>
        </a:ln>
      </c:spPr>
    </c:plotArea>
    <c:plotVisOnly val="1"/>
    <c:dispBlanksAs val="gap"/>
  </c:chart>
  <c:spPr>
    <a:noFill/>
    <a:ln>
      <a:noFill/>
    </a:ln>
  </c:spPr>
  <c:txPr>
    <a:bodyPr/>
    <a:lstStyle/>
    <a:p>
      <a:pPr>
        <a:defRPr sz="799" b="1" i="0" u="none" strike="noStrike" baseline="0">
          <a:solidFill>
            <a:srgbClr val="000000"/>
          </a:solidFill>
          <a:latin typeface="Times New Roman"/>
          <a:ea typeface="Times New Roman"/>
          <a:cs typeface="Times New Roman"/>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5002</Words>
  <Characters>28518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“The Only Realtor You’ll Ever Need”</vt:lpstr>
    </vt:vector>
  </TitlesOfParts>
  <Company/>
  <LinksUpToDate>false</LinksUpToDate>
  <CharactersWithSpaces>33454</CharactersWithSpaces>
  <SharedDoc>false</SharedDoc>
  <HLinks>
    <vt:vector size="96" baseType="variant">
      <vt:variant>
        <vt:i4>4128811</vt:i4>
      </vt:variant>
      <vt:variant>
        <vt:i4>132</vt:i4>
      </vt:variant>
      <vt:variant>
        <vt:i4>0</vt:i4>
      </vt:variant>
      <vt:variant>
        <vt:i4>5</vt:i4>
      </vt:variant>
      <vt:variant>
        <vt:lpwstr>http://www.craigslist.com/</vt:lpwstr>
      </vt:variant>
      <vt:variant>
        <vt:lpwstr/>
      </vt:variant>
      <vt:variant>
        <vt:i4>4063265</vt:i4>
      </vt:variant>
      <vt:variant>
        <vt:i4>129</vt:i4>
      </vt:variant>
      <vt:variant>
        <vt:i4>0</vt:i4>
      </vt:variant>
      <vt:variant>
        <vt:i4>5</vt:i4>
      </vt:variant>
      <vt:variant>
        <vt:lpwstr>http://www.alllakeconroehomes.com/</vt:lpwstr>
      </vt:variant>
      <vt:variant>
        <vt:lpwstr/>
      </vt:variant>
      <vt:variant>
        <vt:i4>4325466</vt:i4>
      </vt:variant>
      <vt:variant>
        <vt:i4>126</vt:i4>
      </vt:variant>
      <vt:variant>
        <vt:i4>0</vt:i4>
      </vt:variant>
      <vt:variant>
        <vt:i4>5</vt:i4>
      </vt:variant>
      <vt:variant>
        <vt:lpwstr>http://www.kwls.com/</vt:lpwstr>
      </vt:variant>
      <vt:variant>
        <vt:lpwstr/>
      </vt:variant>
      <vt:variant>
        <vt:i4>2949153</vt:i4>
      </vt:variant>
      <vt:variant>
        <vt:i4>123</vt:i4>
      </vt:variant>
      <vt:variant>
        <vt:i4>0</vt:i4>
      </vt:variant>
      <vt:variant>
        <vt:i4>5</vt:i4>
      </vt:variant>
      <vt:variant>
        <vt:lpwstr>http://www.trulia.com/</vt:lpwstr>
      </vt:variant>
      <vt:variant>
        <vt:lpwstr/>
      </vt:variant>
      <vt:variant>
        <vt:i4>5570654</vt:i4>
      </vt:variant>
      <vt:variant>
        <vt:i4>120</vt:i4>
      </vt:variant>
      <vt:variant>
        <vt:i4>0</vt:i4>
      </vt:variant>
      <vt:variant>
        <vt:i4>5</vt:i4>
      </vt:variant>
      <vt:variant>
        <vt:lpwstr>http://www.lorrieparker.com/</vt:lpwstr>
      </vt:variant>
      <vt:variant>
        <vt:lpwstr/>
      </vt:variant>
      <vt:variant>
        <vt:i4>4128880</vt:i4>
      </vt:variant>
      <vt:variant>
        <vt:i4>117</vt:i4>
      </vt:variant>
      <vt:variant>
        <vt:i4>0</vt:i4>
      </vt:variant>
      <vt:variant>
        <vt:i4>5</vt:i4>
      </vt:variant>
      <vt:variant>
        <vt:lpwstr>http://www.har.com/</vt:lpwstr>
      </vt:variant>
      <vt:variant>
        <vt:lpwstr/>
      </vt:variant>
      <vt:variant>
        <vt:i4>3670066</vt:i4>
      </vt:variant>
      <vt:variant>
        <vt:i4>114</vt:i4>
      </vt:variant>
      <vt:variant>
        <vt:i4>0</vt:i4>
      </vt:variant>
      <vt:variant>
        <vt:i4>5</vt:i4>
      </vt:variant>
      <vt:variant>
        <vt:lpwstr>http://www.kellerwilliams.com/</vt:lpwstr>
      </vt:variant>
      <vt:variant>
        <vt:lpwstr/>
      </vt:variant>
      <vt:variant>
        <vt:i4>3014697</vt:i4>
      </vt:variant>
      <vt:variant>
        <vt:i4>111</vt:i4>
      </vt:variant>
      <vt:variant>
        <vt:i4>0</vt:i4>
      </vt:variant>
      <vt:variant>
        <vt:i4>5</vt:i4>
      </vt:variant>
      <vt:variant>
        <vt:lpwstr>http://www.kw.com/</vt:lpwstr>
      </vt:variant>
      <vt:variant>
        <vt:lpwstr/>
      </vt:variant>
      <vt:variant>
        <vt:i4>2424846</vt:i4>
      </vt:variant>
      <vt:variant>
        <vt:i4>27</vt:i4>
      </vt:variant>
      <vt:variant>
        <vt:i4>0</vt:i4>
      </vt:variant>
      <vt:variant>
        <vt:i4>5</vt:i4>
      </vt:variant>
      <vt:variant>
        <vt:lpwstr>http://www.har.com/aws/aws.cfm?agent_number=429479</vt:lpwstr>
      </vt:variant>
      <vt:variant>
        <vt:lpwstr/>
      </vt:variant>
      <vt:variant>
        <vt:i4>131097</vt:i4>
      </vt:variant>
      <vt:variant>
        <vt:i4>21</vt:i4>
      </vt:variant>
      <vt:variant>
        <vt:i4>0</vt:i4>
      </vt:variant>
      <vt:variant>
        <vt:i4>5</vt:i4>
      </vt:variant>
      <vt:variant>
        <vt:lpwstr>http://members.har.com/realtor-rating-program/default.cfm</vt:lpwstr>
      </vt:variant>
      <vt:variant>
        <vt:lpwstr/>
      </vt:variant>
      <vt:variant>
        <vt:i4>2621566</vt:i4>
      </vt:variant>
      <vt:variant>
        <vt:i4>15</vt:i4>
      </vt:variant>
      <vt:variant>
        <vt:i4>0</vt:i4>
      </vt:variant>
      <vt:variant>
        <vt:i4>5</vt:i4>
      </vt:variant>
      <vt:variant>
        <vt:lpwstr>http://www.aol.com/</vt:lpwstr>
      </vt:variant>
      <vt:variant>
        <vt:lpwstr/>
      </vt:variant>
      <vt:variant>
        <vt:i4>7471220</vt:i4>
      </vt:variant>
      <vt:variant>
        <vt:i4>12</vt:i4>
      </vt:variant>
      <vt:variant>
        <vt:i4>0</vt:i4>
      </vt:variant>
      <vt:variant>
        <vt:i4>5</vt:i4>
      </vt:variant>
      <vt:variant>
        <vt:lpwstr>http://realestate.aol.com/</vt:lpwstr>
      </vt:variant>
      <vt:variant>
        <vt:lpwstr/>
      </vt:variant>
      <vt:variant>
        <vt:i4>5701640</vt:i4>
      </vt:variant>
      <vt:variant>
        <vt:i4>9</vt:i4>
      </vt:variant>
      <vt:variant>
        <vt:i4>0</vt:i4>
      </vt:variant>
      <vt:variant>
        <vt:i4>5</vt:i4>
      </vt:variant>
      <vt:variant>
        <vt:lpwstr>http://www.homescape.com/</vt:lpwstr>
      </vt:variant>
      <vt:variant>
        <vt:lpwstr/>
      </vt:variant>
      <vt:variant>
        <vt:i4>1245191</vt:i4>
      </vt:variant>
      <vt:variant>
        <vt:i4>6</vt:i4>
      </vt:variant>
      <vt:variant>
        <vt:i4>0</vt:i4>
      </vt:variant>
      <vt:variant>
        <vt:i4>5</vt:i4>
      </vt:variant>
      <vt:variant>
        <vt:lpwstr>http://realestate.yahoo.com/</vt:lpwstr>
      </vt:variant>
      <vt:variant>
        <vt:lpwstr/>
      </vt:variant>
      <vt:variant>
        <vt:i4>7798824</vt:i4>
      </vt:variant>
      <vt:variant>
        <vt:i4>3</vt:i4>
      </vt:variant>
      <vt:variant>
        <vt:i4>0</vt:i4>
      </vt:variant>
      <vt:variant>
        <vt:i4>5</vt:i4>
      </vt:variant>
      <vt:variant>
        <vt:lpwstr>http://base.google.com/</vt:lpwstr>
      </vt:variant>
      <vt:variant>
        <vt:lpwstr/>
      </vt:variant>
      <vt:variant>
        <vt:i4>2949153</vt:i4>
      </vt:variant>
      <vt:variant>
        <vt:i4>0</vt:i4>
      </vt:variant>
      <vt:variant>
        <vt:i4>0</vt:i4>
      </vt:variant>
      <vt:variant>
        <vt:i4>5</vt:i4>
      </vt:variant>
      <vt:variant>
        <vt:lpwstr>http://www.trulia.com/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Only Realtor You’ll Ever Need”</dc:title>
  <dc:creator>Sheldon L. Kaplan</dc:creator>
  <cp:lastModifiedBy>Keller WIlliams</cp:lastModifiedBy>
  <cp:revision>4</cp:revision>
  <cp:lastPrinted>2016-06-10T20:45:00Z</cp:lastPrinted>
  <dcterms:created xsi:type="dcterms:W3CDTF">2016-05-11T15:46:00Z</dcterms:created>
  <dcterms:modified xsi:type="dcterms:W3CDTF">2016-06-10T20:50:00Z</dcterms:modified>
</cp:coreProperties>
</file>